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F9F6" w14:textId="499A6B14" w:rsidR="00614CD4" w:rsidRDefault="00D77380">
      <w:pPr>
        <w:jc w:val="center"/>
        <w:rPr>
          <w:b/>
          <w:sz w:val="22"/>
          <w:szCs w:val="22"/>
        </w:rPr>
      </w:pPr>
      <w:r>
        <w:rPr>
          <w:b/>
          <w:sz w:val="22"/>
          <w:szCs w:val="22"/>
        </w:rPr>
        <w:t xml:space="preserve">ДОГОВОР </w:t>
      </w:r>
    </w:p>
    <w:p w14:paraId="5E573F76" w14:textId="77777777" w:rsidR="00614CD4" w:rsidRDefault="00D77380">
      <w:pPr>
        <w:jc w:val="center"/>
        <w:rPr>
          <w:b/>
          <w:sz w:val="22"/>
          <w:szCs w:val="22"/>
        </w:rPr>
      </w:pPr>
      <w:r>
        <w:rPr>
          <w:b/>
          <w:sz w:val="22"/>
          <w:szCs w:val="22"/>
        </w:rPr>
        <w:t>об оказании услуг</w:t>
      </w:r>
    </w:p>
    <w:p w14:paraId="542A7DB0" w14:textId="77777777" w:rsidR="00614CD4" w:rsidRDefault="00614CD4">
      <w:pPr>
        <w:jc w:val="both"/>
        <w:rPr>
          <w:sz w:val="22"/>
          <w:szCs w:val="22"/>
        </w:rPr>
      </w:pPr>
    </w:p>
    <w:p w14:paraId="7D24B162" w14:textId="6D48F733" w:rsidR="00614CD4" w:rsidRDefault="00D77380">
      <w:pPr>
        <w:jc w:val="both"/>
        <w:rPr>
          <w:sz w:val="22"/>
          <w:szCs w:val="22"/>
        </w:rPr>
      </w:pPr>
      <w:r>
        <w:rPr>
          <w:sz w:val="22"/>
          <w:szCs w:val="22"/>
        </w:rPr>
        <w:t>г. Иркутск</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4D3744">
        <w:rPr>
          <w:sz w:val="22"/>
          <w:szCs w:val="22"/>
        </w:rPr>
        <w:t xml:space="preserve">                            </w:t>
      </w:r>
      <w:r w:rsidR="00285C9D">
        <w:rPr>
          <w:sz w:val="22"/>
          <w:szCs w:val="22"/>
        </w:rPr>
        <w:t xml:space="preserve">   </w:t>
      </w:r>
      <w:r>
        <w:rPr>
          <w:sz w:val="22"/>
          <w:szCs w:val="22"/>
        </w:rPr>
        <w:t>«</w:t>
      </w:r>
      <w:r w:rsidR="009E3D40">
        <w:rPr>
          <w:sz w:val="22"/>
          <w:szCs w:val="22"/>
        </w:rPr>
        <w:t>___</w:t>
      </w:r>
      <w:r>
        <w:rPr>
          <w:sz w:val="22"/>
          <w:szCs w:val="22"/>
        </w:rPr>
        <w:t xml:space="preserve">» </w:t>
      </w:r>
      <w:r w:rsidR="009E3D40">
        <w:rPr>
          <w:sz w:val="22"/>
          <w:szCs w:val="22"/>
        </w:rPr>
        <w:t>_____</w:t>
      </w:r>
      <w:r>
        <w:rPr>
          <w:sz w:val="22"/>
          <w:szCs w:val="22"/>
        </w:rPr>
        <w:t xml:space="preserve"> 202</w:t>
      </w:r>
      <w:r w:rsidR="00C54353" w:rsidRPr="00C54353">
        <w:rPr>
          <w:sz w:val="22"/>
          <w:szCs w:val="22"/>
        </w:rPr>
        <w:t>2</w:t>
      </w:r>
      <w:r>
        <w:rPr>
          <w:sz w:val="22"/>
          <w:szCs w:val="22"/>
        </w:rPr>
        <w:t xml:space="preserve"> года</w:t>
      </w:r>
    </w:p>
    <w:p w14:paraId="03B604C0" w14:textId="77777777" w:rsidR="00614CD4" w:rsidRDefault="00614CD4">
      <w:pPr>
        <w:jc w:val="both"/>
        <w:rPr>
          <w:sz w:val="22"/>
          <w:szCs w:val="22"/>
        </w:rPr>
      </w:pPr>
    </w:p>
    <w:p w14:paraId="78E0EEDF" w14:textId="468E25E3" w:rsidR="00614CD4" w:rsidRPr="00D75CC6" w:rsidRDefault="00D77380" w:rsidP="00D75CC6">
      <w:pPr>
        <w:jc w:val="both"/>
        <w:rPr>
          <w:sz w:val="28"/>
          <w:szCs w:val="28"/>
        </w:rPr>
      </w:pPr>
      <w:r w:rsidRPr="00457B5F">
        <w:rPr>
          <w:b/>
          <w:sz w:val="22"/>
          <w:szCs w:val="22"/>
        </w:rPr>
        <w:t xml:space="preserve">Индивидуальный Предприниматель Валиев Алексей Русланович, </w:t>
      </w:r>
      <w:r w:rsidRPr="00457B5F">
        <w:rPr>
          <w:sz w:val="22"/>
          <w:szCs w:val="22"/>
        </w:rPr>
        <w:t xml:space="preserve">именуемый в дальнейшем «Исполнитель», с одной стороны </w:t>
      </w:r>
      <w:r w:rsidRPr="00D75CC6">
        <w:rPr>
          <w:sz w:val="22"/>
          <w:szCs w:val="22"/>
        </w:rPr>
        <w:t xml:space="preserve">и </w:t>
      </w:r>
      <w:r w:rsidR="00F14027">
        <w:rPr>
          <w:b/>
          <w:bCs/>
          <w:sz w:val="22"/>
          <w:szCs w:val="22"/>
        </w:rPr>
        <w:t>___________________________________________</w:t>
      </w:r>
      <w:r w:rsidRPr="00D75CC6">
        <w:rPr>
          <w:b/>
          <w:sz w:val="22"/>
          <w:szCs w:val="22"/>
        </w:rPr>
        <w:t>,</w:t>
      </w:r>
      <w:r w:rsidRPr="00D75CC6">
        <w:rPr>
          <w:sz w:val="22"/>
          <w:szCs w:val="22"/>
        </w:rPr>
        <w:t xml:space="preserve"> именуемое в дальнейшем «Заказчик», в лице </w:t>
      </w:r>
      <w:r w:rsidR="00D75CC6" w:rsidRPr="00D75CC6">
        <w:rPr>
          <w:sz w:val="22"/>
          <w:szCs w:val="22"/>
        </w:rPr>
        <w:t xml:space="preserve">Директора </w:t>
      </w:r>
      <w:r w:rsidR="00F14027">
        <w:rPr>
          <w:sz w:val="22"/>
          <w:szCs w:val="22"/>
        </w:rPr>
        <w:t>____________________________________</w:t>
      </w:r>
      <w:r w:rsidR="00457B5F" w:rsidRPr="00D75CC6">
        <w:rPr>
          <w:sz w:val="22"/>
          <w:szCs w:val="22"/>
        </w:rPr>
        <w:t xml:space="preserve">, </w:t>
      </w:r>
      <w:r w:rsidR="00F14027">
        <w:rPr>
          <w:sz w:val="22"/>
          <w:szCs w:val="22"/>
        </w:rPr>
        <w:t>действующего</w:t>
      </w:r>
      <w:r w:rsidR="00457B5F" w:rsidRPr="00457B5F">
        <w:rPr>
          <w:sz w:val="22"/>
          <w:szCs w:val="22"/>
        </w:rPr>
        <w:t xml:space="preserve"> на основании </w:t>
      </w:r>
      <w:r w:rsidR="00F14027">
        <w:rPr>
          <w:sz w:val="22"/>
          <w:szCs w:val="22"/>
        </w:rPr>
        <w:t>___________________________</w:t>
      </w:r>
      <w:r w:rsidRPr="00457B5F">
        <w:rPr>
          <w:sz w:val="22"/>
          <w:szCs w:val="22"/>
        </w:rPr>
        <w:t>, с другой стороны, вместе именуемые «Стороны», заключили настоящий договор о нижеследующем:</w:t>
      </w:r>
    </w:p>
    <w:p w14:paraId="6838D8E5" w14:textId="77777777" w:rsidR="00614CD4" w:rsidRPr="00457B5F" w:rsidRDefault="00614CD4">
      <w:pPr>
        <w:ind w:firstLine="708"/>
        <w:jc w:val="both"/>
        <w:rPr>
          <w:color w:val="000000"/>
          <w:sz w:val="22"/>
          <w:szCs w:val="22"/>
        </w:rPr>
      </w:pPr>
    </w:p>
    <w:p w14:paraId="67E5BB01" w14:textId="77777777" w:rsidR="00614CD4" w:rsidRDefault="00D77380">
      <w:pPr>
        <w:jc w:val="both"/>
        <w:rPr>
          <w:b/>
          <w:sz w:val="22"/>
          <w:szCs w:val="22"/>
        </w:rPr>
      </w:pPr>
      <w:r>
        <w:rPr>
          <w:b/>
          <w:sz w:val="22"/>
          <w:szCs w:val="22"/>
        </w:rPr>
        <w:t>1. Предмет договора</w:t>
      </w:r>
    </w:p>
    <w:p w14:paraId="73441231" w14:textId="57DD9165" w:rsidR="00614CD4" w:rsidRDefault="00D77380">
      <w:pPr>
        <w:jc w:val="both"/>
        <w:rPr>
          <w:sz w:val="22"/>
          <w:szCs w:val="22"/>
        </w:rPr>
      </w:pPr>
      <w:r>
        <w:rPr>
          <w:b/>
          <w:sz w:val="22"/>
          <w:szCs w:val="22"/>
        </w:rPr>
        <w:t>1</w:t>
      </w:r>
      <w:r>
        <w:rPr>
          <w:sz w:val="22"/>
          <w:szCs w:val="22"/>
        </w:rPr>
        <w:t>.</w:t>
      </w:r>
      <w:r>
        <w:rPr>
          <w:b/>
          <w:sz w:val="22"/>
          <w:szCs w:val="22"/>
        </w:rPr>
        <w:t>1</w:t>
      </w:r>
      <w:r>
        <w:rPr>
          <w:sz w:val="22"/>
          <w:szCs w:val="22"/>
        </w:rPr>
        <w:t xml:space="preserve">. Заказчик поручает, а Исполнитель принимает на себя обязательства по предоставлению Заказчику </w:t>
      </w:r>
      <w:r w:rsidRPr="00066C06">
        <w:rPr>
          <w:sz w:val="22"/>
          <w:szCs w:val="22"/>
        </w:rPr>
        <w:t>услуг грузчиков для осуществления погрузочно-разгрузочных работ</w:t>
      </w:r>
      <w:r w:rsidR="006E035E">
        <w:rPr>
          <w:sz w:val="22"/>
          <w:szCs w:val="22"/>
        </w:rPr>
        <w:t>, а также (при необходимости) услуг грузовых перевозок</w:t>
      </w:r>
      <w:r w:rsidRPr="00066C06">
        <w:rPr>
          <w:sz w:val="22"/>
          <w:szCs w:val="22"/>
        </w:rPr>
        <w:t>.</w:t>
      </w:r>
    </w:p>
    <w:p w14:paraId="157AD32C" w14:textId="77777777" w:rsidR="00614CD4" w:rsidRDefault="00D77380">
      <w:pPr>
        <w:jc w:val="both"/>
        <w:rPr>
          <w:sz w:val="22"/>
          <w:szCs w:val="22"/>
        </w:rPr>
      </w:pPr>
      <w:r>
        <w:rPr>
          <w:b/>
          <w:sz w:val="22"/>
          <w:szCs w:val="22"/>
        </w:rPr>
        <w:t xml:space="preserve">1.2. </w:t>
      </w:r>
      <w:r>
        <w:rPr>
          <w:sz w:val="22"/>
          <w:szCs w:val="22"/>
        </w:rPr>
        <w:t>Для выполнения работ, указанных в п.1.1. Исполнитель, на основании устной или письменной заявки Заказчика, предоставляет грузчиков для выполнения работ в указанный срок и в полном объеме.</w:t>
      </w:r>
    </w:p>
    <w:p w14:paraId="2403EBB8" w14:textId="77777777" w:rsidR="00614CD4" w:rsidRDefault="00614CD4">
      <w:pPr>
        <w:jc w:val="both"/>
        <w:rPr>
          <w:sz w:val="22"/>
          <w:szCs w:val="22"/>
        </w:rPr>
      </w:pPr>
    </w:p>
    <w:p w14:paraId="4576B62E" w14:textId="77777777" w:rsidR="00614CD4" w:rsidRDefault="00D77380">
      <w:pPr>
        <w:jc w:val="both"/>
        <w:rPr>
          <w:b/>
          <w:sz w:val="22"/>
          <w:szCs w:val="22"/>
        </w:rPr>
      </w:pPr>
      <w:r>
        <w:rPr>
          <w:b/>
          <w:sz w:val="22"/>
          <w:szCs w:val="22"/>
        </w:rPr>
        <w:t>2. Права и обязанности сторон</w:t>
      </w:r>
    </w:p>
    <w:p w14:paraId="7637CF5C" w14:textId="77777777" w:rsidR="00614CD4" w:rsidRDefault="00D77380">
      <w:pPr>
        <w:jc w:val="both"/>
        <w:rPr>
          <w:sz w:val="22"/>
          <w:szCs w:val="22"/>
        </w:rPr>
      </w:pPr>
      <w:r>
        <w:rPr>
          <w:b/>
          <w:sz w:val="22"/>
          <w:szCs w:val="22"/>
        </w:rPr>
        <w:t>2.1</w:t>
      </w:r>
      <w:r>
        <w:rPr>
          <w:sz w:val="22"/>
          <w:szCs w:val="22"/>
        </w:rPr>
        <w:t>. В рамках настоящего договора Заказчик обязан:</w:t>
      </w:r>
    </w:p>
    <w:p w14:paraId="561AF5A8" w14:textId="77777777" w:rsidR="00614CD4" w:rsidRDefault="00D77380">
      <w:pPr>
        <w:jc w:val="both"/>
        <w:rPr>
          <w:sz w:val="22"/>
          <w:szCs w:val="22"/>
        </w:rPr>
      </w:pPr>
      <w:r>
        <w:rPr>
          <w:b/>
          <w:sz w:val="22"/>
          <w:szCs w:val="22"/>
        </w:rPr>
        <w:t>2.1</w:t>
      </w:r>
      <w:r>
        <w:rPr>
          <w:sz w:val="22"/>
          <w:szCs w:val="22"/>
        </w:rPr>
        <w:t>.</w:t>
      </w:r>
      <w:r>
        <w:rPr>
          <w:b/>
          <w:sz w:val="22"/>
          <w:szCs w:val="22"/>
        </w:rPr>
        <w:t>1</w:t>
      </w:r>
      <w:r>
        <w:rPr>
          <w:sz w:val="22"/>
          <w:szCs w:val="22"/>
        </w:rPr>
        <w:t>. Предоставлять Исполнителю информацию, необходимую для выполнения заявки:</w:t>
      </w:r>
    </w:p>
    <w:p w14:paraId="634F03F9" w14:textId="77777777" w:rsidR="00614CD4" w:rsidRDefault="00D77380">
      <w:pPr>
        <w:jc w:val="both"/>
        <w:rPr>
          <w:sz w:val="22"/>
          <w:szCs w:val="22"/>
        </w:rPr>
      </w:pPr>
      <w:r>
        <w:rPr>
          <w:sz w:val="22"/>
          <w:szCs w:val="22"/>
        </w:rPr>
        <w:t>а) габариты и вес имущества, подлежащего перемещению;</w:t>
      </w:r>
    </w:p>
    <w:p w14:paraId="69584E68" w14:textId="77777777" w:rsidR="00614CD4" w:rsidRDefault="00D77380">
      <w:pPr>
        <w:jc w:val="both"/>
        <w:rPr>
          <w:sz w:val="22"/>
          <w:szCs w:val="22"/>
        </w:rPr>
      </w:pPr>
      <w:r>
        <w:rPr>
          <w:sz w:val="22"/>
          <w:szCs w:val="22"/>
        </w:rPr>
        <w:t>б) количество грузчиков</w:t>
      </w:r>
      <w:r w:rsidR="007614A6">
        <w:rPr>
          <w:sz w:val="22"/>
          <w:szCs w:val="22"/>
        </w:rPr>
        <w:t xml:space="preserve"> и грузовых автомобилей,</w:t>
      </w:r>
      <w:r>
        <w:rPr>
          <w:sz w:val="22"/>
          <w:szCs w:val="22"/>
        </w:rPr>
        <w:t xml:space="preserve"> необходим</w:t>
      </w:r>
      <w:r w:rsidR="007614A6">
        <w:rPr>
          <w:sz w:val="22"/>
          <w:szCs w:val="22"/>
        </w:rPr>
        <w:t>ы</w:t>
      </w:r>
      <w:r>
        <w:rPr>
          <w:sz w:val="22"/>
          <w:szCs w:val="22"/>
        </w:rPr>
        <w:t>е для выполнения работ;</w:t>
      </w:r>
    </w:p>
    <w:p w14:paraId="7BC4DBA5" w14:textId="77777777" w:rsidR="00614CD4" w:rsidRDefault="00D77380">
      <w:pPr>
        <w:jc w:val="both"/>
        <w:rPr>
          <w:sz w:val="22"/>
          <w:szCs w:val="22"/>
        </w:rPr>
      </w:pPr>
      <w:r>
        <w:rPr>
          <w:sz w:val="22"/>
          <w:szCs w:val="22"/>
        </w:rPr>
        <w:t>в) адрес, а также время прибытия грузчиков</w:t>
      </w:r>
      <w:r w:rsidR="007614A6">
        <w:rPr>
          <w:sz w:val="22"/>
          <w:szCs w:val="22"/>
        </w:rPr>
        <w:t xml:space="preserve"> и грузового автомобиля</w:t>
      </w:r>
      <w:r>
        <w:rPr>
          <w:sz w:val="22"/>
          <w:szCs w:val="22"/>
        </w:rPr>
        <w:t>;</w:t>
      </w:r>
    </w:p>
    <w:p w14:paraId="4A2B5069" w14:textId="77777777" w:rsidR="00614CD4" w:rsidRDefault="00D77380">
      <w:pPr>
        <w:jc w:val="both"/>
        <w:rPr>
          <w:sz w:val="22"/>
          <w:szCs w:val="22"/>
        </w:rPr>
      </w:pPr>
      <w:r>
        <w:rPr>
          <w:sz w:val="22"/>
          <w:szCs w:val="22"/>
        </w:rPr>
        <w:t>г) дополнительные сведения (сложность погрузки-разгрузки, необходимость использования такелажного оборудования и инструментов и пр.)</w:t>
      </w:r>
    </w:p>
    <w:p w14:paraId="7AB8B591" w14:textId="77777777" w:rsidR="00614CD4" w:rsidRDefault="00D77380">
      <w:pPr>
        <w:jc w:val="both"/>
        <w:rPr>
          <w:sz w:val="22"/>
          <w:szCs w:val="22"/>
        </w:rPr>
      </w:pPr>
      <w:r>
        <w:rPr>
          <w:b/>
          <w:sz w:val="22"/>
          <w:szCs w:val="22"/>
        </w:rPr>
        <w:t>2.1.2.</w:t>
      </w:r>
      <w:r>
        <w:rPr>
          <w:sz w:val="22"/>
          <w:szCs w:val="22"/>
        </w:rPr>
        <w:t xml:space="preserve"> Заказчик обязуется обеспечить Исполнителю необходимые условия для предоставления услуг:</w:t>
      </w:r>
    </w:p>
    <w:p w14:paraId="1B1A6B52" w14:textId="77777777" w:rsidR="00614CD4" w:rsidRDefault="00D77380">
      <w:pPr>
        <w:jc w:val="both"/>
        <w:rPr>
          <w:sz w:val="22"/>
          <w:szCs w:val="22"/>
        </w:rPr>
      </w:pPr>
      <w:r>
        <w:rPr>
          <w:sz w:val="22"/>
          <w:szCs w:val="22"/>
        </w:rPr>
        <w:t>а) иметь проходные</w:t>
      </w:r>
      <w:r w:rsidR="007614A6">
        <w:rPr>
          <w:sz w:val="22"/>
          <w:szCs w:val="22"/>
        </w:rPr>
        <w:t xml:space="preserve"> и подъездные</w:t>
      </w:r>
      <w:r>
        <w:rPr>
          <w:sz w:val="22"/>
          <w:szCs w:val="22"/>
        </w:rPr>
        <w:t xml:space="preserve"> пути к пунктам погрузки и выгрузки.</w:t>
      </w:r>
    </w:p>
    <w:p w14:paraId="5F93F524" w14:textId="77777777" w:rsidR="00614CD4" w:rsidRDefault="00D77380">
      <w:pPr>
        <w:jc w:val="both"/>
        <w:rPr>
          <w:sz w:val="22"/>
          <w:szCs w:val="22"/>
        </w:rPr>
      </w:pPr>
      <w:r>
        <w:rPr>
          <w:sz w:val="22"/>
          <w:szCs w:val="22"/>
        </w:rPr>
        <w:t>б) подготовить помещение (освободить пространство, укрыть защитным материалом светлые и текстильные объекты, застелить проходы и пр.).</w:t>
      </w:r>
    </w:p>
    <w:p w14:paraId="4A304370" w14:textId="77777777" w:rsidR="00614CD4" w:rsidRDefault="00D77380">
      <w:pPr>
        <w:jc w:val="both"/>
        <w:rPr>
          <w:sz w:val="22"/>
          <w:szCs w:val="22"/>
        </w:rPr>
      </w:pPr>
      <w:r>
        <w:rPr>
          <w:b/>
          <w:sz w:val="22"/>
          <w:szCs w:val="22"/>
        </w:rPr>
        <w:t>2.1</w:t>
      </w:r>
      <w:r>
        <w:rPr>
          <w:sz w:val="22"/>
          <w:szCs w:val="22"/>
        </w:rPr>
        <w:t>.</w:t>
      </w:r>
      <w:r>
        <w:rPr>
          <w:b/>
          <w:sz w:val="22"/>
          <w:szCs w:val="22"/>
        </w:rPr>
        <w:t>2</w:t>
      </w:r>
      <w:r>
        <w:rPr>
          <w:sz w:val="22"/>
          <w:szCs w:val="22"/>
        </w:rPr>
        <w:t>. Оплачивать услуги Исполнителя в порядке, предусмотренном условиями настоящего договора.</w:t>
      </w:r>
    </w:p>
    <w:p w14:paraId="389805F7" w14:textId="77777777" w:rsidR="00614CD4" w:rsidRDefault="00D77380">
      <w:pPr>
        <w:jc w:val="both"/>
        <w:rPr>
          <w:sz w:val="22"/>
          <w:szCs w:val="22"/>
        </w:rPr>
      </w:pPr>
      <w:r>
        <w:rPr>
          <w:b/>
          <w:sz w:val="22"/>
          <w:szCs w:val="22"/>
        </w:rPr>
        <w:t>2.1.3</w:t>
      </w:r>
      <w:r>
        <w:rPr>
          <w:sz w:val="22"/>
          <w:szCs w:val="22"/>
        </w:rPr>
        <w:t>. Принимать выполненные Исполнителем погрузочно-разгрузочные работы по Акту выполненных работ или представить мотивированный отказ от приема работ.</w:t>
      </w:r>
    </w:p>
    <w:p w14:paraId="3B29AC3F" w14:textId="77777777" w:rsidR="00614CD4" w:rsidRDefault="00D77380">
      <w:pPr>
        <w:jc w:val="both"/>
        <w:rPr>
          <w:sz w:val="22"/>
          <w:szCs w:val="22"/>
        </w:rPr>
      </w:pPr>
      <w:r>
        <w:rPr>
          <w:b/>
          <w:sz w:val="22"/>
          <w:szCs w:val="22"/>
        </w:rPr>
        <w:t>2.2</w:t>
      </w:r>
      <w:r>
        <w:rPr>
          <w:sz w:val="22"/>
          <w:szCs w:val="22"/>
        </w:rPr>
        <w:t>. В рамках настоящего договора Исполнитель обязан:</w:t>
      </w:r>
    </w:p>
    <w:p w14:paraId="48C1CCB8" w14:textId="77777777" w:rsidR="00614CD4" w:rsidRDefault="00D77380">
      <w:pPr>
        <w:jc w:val="both"/>
        <w:rPr>
          <w:sz w:val="22"/>
          <w:szCs w:val="22"/>
        </w:rPr>
      </w:pPr>
      <w:r>
        <w:rPr>
          <w:b/>
          <w:sz w:val="22"/>
          <w:szCs w:val="22"/>
        </w:rPr>
        <w:t>2.2.1</w:t>
      </w:r>
      <w:r>
        <w:rPr>
          <w:sz w:val="22"/>
          <w:szCs w:val="22"/>
        </w:rPr>
        <w:t>. Своевременно и качественно выполнять работы по договору в полном объеме и в соответствии с заявкой Заказчика, сдать работы Заказчику в соответствии с условиями настоящего Договора.</w:t>
      </w:r>
    </w:p>
    <w:p w14:paraId="4DD794E5" w14:textId="77777777" w:rsidR="00614CD4" w:rsidRDefault="00D77380">
      <w:pPr>
        <w:jc w:val="both"/>
      </w:pPr>
      <w:r>
        <w:rPr>
          <w:b/>
          <w:sz w:val="22"/>
          <w:szCs w:val="22"/>
        </w:rPr>
        <w:t>2.2.2</w:t>
      </w:r>
      <w:r>
        <w:rPr>
          <w:sz w:val="22"/>
          <w:szCs w:val="22"/>
        </w:rPr>
        <w:t>. Предоставить Заказчику Акт выполненных работ (оказания услуг)</w:t>
      </w:r>
      <w:r>
        <w:t>.</w:t>
      </w:r>
    </w:p>
    <w:p w14:paraId="6277FE2A" w14:textId="77777777" w:rsidR="00614CD4" w:rsidRDefault="00614CD4">
      <w:pPr>
        <w:jc w:val="both"/>
        <w:rPr>
          <w:b/>
          <w:sz w:val="22"/>
          <w:szCs w:val="22"/>
        </w:rPr>
      </w:pPr>
    </w:p>
    <w:p w14:paraId="305E7D75" w14:textId="77777777" w:rsidR="00614CD4" w:rsidRDefault="00D77380">
      <w:pPr>
        <w:jc w:val="both"/>
        <w:rPr>
          <w:b/>
          <w:sz w:val="22"/>
          <w:szCs w:val="22"/>
        </w:rPr>
      </w:pPr>
      <w:r>
        <w:rPr>
          <w:b/>
          <w:sz w:val="22"/>
          <w:szCs w:val="22"/>
        </w:rPr>
        <w:t>3. Цена и порядок оплаты</w:t>
      </w:r>
    </w:p>
    <w:p w14:paraId="33FFB012" w14:textId="163B2B14" w:rsidR="00614CD4" w:rsidRDefault="00D77380">
      <w:pPr>
        <w:jc w:val="both"/>
        <w:rPr>
          <w:sz w:val="22"/>
          <w:szCs w:val="22"/>
        </w:rPr>
      </w:pPr>
      <w:r>
        <w:rPr>
          <w:b/>
          <w:sz w:val="22"/>
          <w:szCs w:val="22"/>
        </w:rPr>
        <w:t>3.1</w:t>
      </w:r>
      <w:r>
        <w:rPr>
          <w:sz w:val="22"/>
          <w:szCs w:val="22"/>
        </w:rPr>
        <w:t>.  Заказчик оплачивает Исполнителю оказанные им услуги</w:t>
      </w:r>
      <w:r w:rsidR="006E035E">
        <w:rPr>
          <w:sz w:val="22"/>
          <w:szCs w:val="22"/>
        </w:rPr>
        <w:t xml:space="preserve"> в рублях</w:t>
      </w:r>
      <w:r>
        <w:rPr>
          <w:sz w:val="22"/>
          <w:szCs w:val="22"/>
        </w:rPr>
        <w:t xml:space="preserve"> по цене</w:t>
      </w:r>
      <w:r w:rsidR="006E035E">
        <w:rPr>
          <w:sz w:val="22"/>
          <w:szCs w:val="22"/>
        </w:rPr>
        <w:t xml:space="preserve"> соглас</w:t>
      </w:r>
      <w:r w:rsidR="00407013">
        <w:rPr>
          <w:sz w:val="22"/>
          <w:szCs w:val="22"/>
        </w:rPr>
        <w:t>но</w:t>
      </w:r>
      <w:r w:rsidR="006E035E">
        <w:rPr>
          <w:sz w:val="22"/>
          <w:szCs w:val="22"/>
        </w:rPr>
        <w:t xml:space="preserve"> </w:t>
      </w:r>
      <w:r w:rsidR="00D75CC6">
        <w:rPr>
          <w:sz w:val="22"/>
          <w:szCs w:val="22"/>
        </w:rPr>
        <w:t>приложению № 1 к договору</w:t>
      </w:r>
      <w:r>
        <w:rPr>
          <w:sz w:val="22"/>
          <w:szCs w:val="22"/>
        </w:rPr>
        <w:t xml:space="preserve">. В стоимость услуг включены все налоги и затраты Исполнителя. </w:t>
      </w:r>
    </w:p>
    <w:p w14:paraId="73126FB6" w14:textId="77777777" w:rsidR="00614CD4" w:rsidRDefault="00D77380">
      <w:pPr>
        <w:jc w:val="both"/>
        <w:rPr>
          <w:sz w:val="22"/>
          <w:szCs w:val="22"/>
        </w:rPr>
      </w:pPr>
      <w:r>
        <w:rPr>
          <w:b/>
          <w:sz w:val="22"/>
          <w:szCs w:val="22"/>
        </w:rPr>
        <w:t>3</w:t>
      </w:r>
      <w:r w:rsidRPr="00066C06">
        <w:rPr>
          <w:b/>
          <w:sz w:val="22"/>
          <w:szCs w:val="22"/>
        </w:rPr>
        <w:t>.2</w:t>
      </w:r>
      <w:r w:rsidRPr="00066C06">
        <w:rPr>
          <w:sz w:val="22"/>
          <w:szCs w:val="22"/>
        </w:rPr>
        <w:t>. В случае проведения работ за пределами города Иркутск, Заказчик оплачивает транспортные расходы (общественный транспорт или такси) до места проведения работ и обратно до города или организовывает доставку рабочих своим транспортом. В случае необходимости перемещения с одного адреса на другой в черте города дополнительно оплачивается стоимость проезда и время в пути считается рабочим.</w:t>
      </w:r>
    </w:p>
    <w:p w14:paraId="25549CC5" w14:textId="77777777" w:rsidR="00614CD4" w:rsidRDefault="00D77380">
      <w:pPr>
        <w:jc w:val="both"/>
        <w:rPr>
          <w:sz w:val="22"/>
          <w:szCs w:val="22"/>
        </w:rPr>
      </w:pPr>
      <w:r>
        <w:rPr>
          <w:b/>
          <w:sz w:val="22"/>
          <w:szCs w:val="22"/>
        </w:rPr>
        <w:t>3.3.</w:t>
      </w:r>
      <w:r>
        <w:rPr>
          <w:sz w:val="22"/>
          <w:szCs w:val="22"/>
        </w:rPr>
        <w:t xml:space="preserve"> НДС не облагается в связи с применением Исполнителем упрощенной системы налогообложения в соответствии с главой 26.2 ст.346.12 и 346.13 Налогового кодекса Российской Федерации.</w:t>
      </w:r>
    </w:p>
    <w:p w14:paraId="3A0EEA96" w14:textId="1B53A99C" w:rsidR="00614CD4" w:rsidRDefault="00D77380">
      <w:pPr>
        <w:jc w:val="both"/>
        <w:rPr>
          <w:sz w:val="22"/>
          <w:szCs w:val="22"/>
        </w:rPr>
      </w:pPr>
      <w:r>
        <w:rPr>
          <w:b/>
          <w:sz w:val="22"/>
          <w:szCs w:val="22"/>
        </w:rPr>
        <w:t>3.4.</w:t>
      </w:r>
      <w:r>
        <w:rPr>
          <w:sz w:val="22"/>
          <w:szCs w:val="22"/>
        </w:rPr>
        <w:t xml:space="preserve"> По окончании выполнения работ, Исполнитель направляет Заказчику для подписания акт выполненных работ и выставляет счет на оплату.</w:t>
      </w:r>
    </w:p>
    <w:p w14:paraId="739E93AB" w14:textId="50A3F4AF" w:rsidR="00285C9D" w:rsidRPr="00285C9D" w:rsidRDefault="00285C9D">
      <w:pPr>
        <w:jc w:val="both"/>
        <w:rPr>
          <w:sz w:val="22"/>
          <w:szCs w:val="22"/>
        </w:rPr>
      </w:pPr>
      <w:r w:rsidRPr="00285C9D">
        <w:rPr>
          <w:b/>
          <w:bCs/>
          <w:sz w:val="22"/>
          <w:szCs w:val="22"/>
        </w:rPr>
        <w:t>3.5</w:t>
      </w:r>
      <w:r>
        <w:rPr>
          <w:b/>
          <w:bCs/>
          <w:sz w:val="22"/>
          <w:szCs w:val="22"/>
        </w:rPr>
        <w:t xml:space="preserve">. </w:t>
      </w:r>
      <w:r w:rsidRPr="00A418D0">
        <w:rPr>
          <w:sz w:val="22"/>
          <w:szCs w:val="22"/>
        </w:rPr>
        <w:t xml:space="preserve">В течение </w:t>
      </w:r>
      <w:r w:rsidR="00596C8B">
        <w:rPr>
          <w:sz w:val="22"/>
          <w:szCs w:val="22"/>
        </w:rPr>
        <w:t>3 (трех)</w:t>
      </w:r>
      <w:r w:rsidRPr="00A418D0">
        <w:rPr>
          <w:sz w:val="22"/>
          <w:szCs w:val="22"/>
        </w:rPr>
        <w:t xml:space="preserve"> рабочих дней после направления </w:t>
      </w:r>
      <w:r>
        <w:rPr>
          <w:sz w:val="22"/>
          <w:szCs w:val="22"/>
        </w:rPr>
        <w:t>Исполнителем</w:t>
      </w:r>
      <w:r w:rsidRPr="00A418D0">
        <w:rPr>
          <w:sz w:val="22"/>
          <w:szCs w:val="22"/>
        </w:rPr>
        <w:t xml:space="preserve"> акта выполненных работ Заказчик обязан подписать акт или представить свои возражения по нему. По истечении указанного срока акт выполненных работ считается утвержденным, если Заказчик письменно не представил своих возражений по указанному акту.  </w:t>
      </w:r>
    </w:p>
    <w:p w14:paraId="694A5F18" w14:textId="25D3EDA8" w:rsidR="00614CD4" w:rsidRDefault="00D77380">
      <w:pPr>
        <w:jc w:val="both"/>
        <w:rPr>
          <w:sz w:val="22"/>
          <w:szCs w:val="22"/>
        </w:rPr>
      </w:pPr>
      <w:r w:rsidRPr="00066C06">
        <w:rPr>
          <w:b/>
          <w:sz w:val="22"/>
          <w:szCs w:val="22"/>
        </w:rPr>
        <w:t>3.</w:t>
      </w:r>
      <w:r w:rsidR="00285C9D">
        <w:rPr>
          <w:b/>
          <w:sz w:val="22"/>
          <w:szCs w:val="22"/>
        </w:rPr>
        <w:t>6</w:t>
      </w:r>
      <w:r w:rsidRPr="00066C06">
        <w:rPr>
          <w:b/>
          <w:sz w:val="22"/>
          <w:szCs w:val="22"/>
        </w:rPr>
        <w:t xml:space="preserve">. </w:t>
      </w:r>
      <w:r w:rsidRPr="00066C06">
        <w:rPr>
          <w:sz w:val="22"/>
          <w:szCs w:val="22"/>
        </w:rPr>
        <w:t xml:space="preserve">Оплата производится в рублях в безналичном порядке, в течение 3 рабочих банковских дней с момента </w:t>
      </w:r>
      <w:r w:rsidR="007614A6">
        <w:rPr>
          <w:sz w:val="22"/>
          <w:szCs w:val="22"/>
        </w:rPr>
        <w:t>выставления счета</w:t>
      </w:r>
      <w:r w:rsidRPr="00066C06">
        <w:rPr>
          <w:sz w:val="22"/>
          <w:szCs w:val="22"/>
        </w:rPr>
        <w:t>.</w:t>
      </w:r>
    </w:p>
    <w:p w14:paraId="652F1D6B" w14:textId="77777777" w:rsidR="00614CD4" w:rsidRDefault="00D77380">
      <w:pPr>
        <w:jc w:val="both"/>
        <w:rPr>
          <w:b/>
          <w:sz w:val="22"/>
          <w:szCs w:val="22"/>
        </w:rPr>
      </w:pPr>
      <w:r>
        <w:rPr>
          <w:b/>
          <w:sz w:val="22"/>
          <w:szCs w:val="22"/>
        </w:rPr>
        <w:t>4. Ответственность сторон</w:t>
      </w:r>
    </w:p>
    <w:p w14:paraId="5B887BD1" w14:textId="77777777" w:rsidR="00614CD4" w:rsidRDefault="00D77380">
      <w:pPr>
        <w:jc w:val="both"/>
        <w:rPr>
          <w:sz w:val="22"/>
          <w:szCs w:val="22"/>
        </w:rPr>
      </w:pPr>
      <w:r w:rsidRPr="00066C06">
        <w:rPr>
          <w:b/>
          <w:sz w:val="22"/>
          <w:szCs w:val="22"/>
        </w:rPr>
        <w:t>4.1.</w:t>
      </w:r>
      <w:r w:rsidRPr="00066C06">
        <w:rPr>
          <w:sz w:val="22"/>
          <w:szCs w:val="22"/>
        </w:rPr>
        <w:t xml:space="preserve"> В случае отмены Заказчиком заявки, менее чем за 2 часа до начала работ, Заказчик оплачивает неустойку в размере 1 часа работы каждого грузчика</w:t>
      </w:r>
      <w:r w:rsidR="007614A6">
        <w:rPr>
          <w:sz w:val="22"/>
          <w:szCs w:val="22"/>
        </w:rPr>
        <w:t xml:space="preserve"> и автомобиля</w:t>
      </w:r>
      <w:r w:rsidRPr="00066C06">
        <w:rPr>
          <w:sz w:val="22"/>
          <w:szCs w:val="22"/>
        </w:rPr>
        <w:t xml:space="preserve"> по тарифу согласно приложению №1 к договору.</w:t>
      </w:r>
    </w:p>
    <w:p w14:paraId="1E02FAFD" w14:textId="77777777" w:rsidR="00614CD4" w:rsidRDefault="00D77380">
      <w:pPr>
        <w:jc w:val="both"/>
        <w:rPr>
          <w:sz w:val="22"/>
          <w:szCs w:val="22"/>
        </w:rPr>
      </w:pPr>
      <w:r>
        <w:rPr>
          <w:b/>
          <w:sz w:val="22"/>
          <w:szCs w:val="22"/>
        </w:rPr>
        <w:t>4.2</w:t>
      </w:r>
      <w:r>
        <w:rPr>
          <w:sz w:val="22"/>
          <w:szCs w:val="22"/>
        </w:rPr>
        <w:t>. В случае несоблюдения Исполнителем п.2.2.1.настоящего Договора, услуги не считаются оказанными.</w:t>
      </w:r>
    </w:p>
    <w:p w14:paraId="73636B43" w14:textId="77777777" w:rsidR="00614CD4" w:rsidRDefault="00D77380">
      <w:pPr>
        <w:jc w:val="both"/>
        <w:rPr>
          <w:sz w:val="22"/>
          <w:szCs w:val="22"/>
        </w:rPr>
      </w:pPr>
      <w:r>
        <w:rPr>
          <w:b/>
          <w:sz w:val="22"/>
          <w:szCs w:val="22"/>
        </w:rPr>
        <w:lastRenderedPageBreak/>
        <w:t>4.3.</w:t>
      </w:r>
      <w:r>
        <w:rPr>
          <w:sz w:val="22"/>
          <w:szCs w:val="22"/>
        </w:rPr>
        <w:t xml:space="preserve"> Заказчик обеспечивает безопасные условия для проведения работ и контроль над соблюдением установленных требований охраны труда.</w:t>
      </w:r>
    </w:p>
    <w:p w14:paraId="4816E1C0" w14:textId="77777777" w:rsidR="00614CD4" w:rsidRDefault="00D77380">
      <w:pPr>
        <w:jc w:val="both"/>
        <w:rPr>
          <w:sz w:val="22"/>
          <w:szCs w:val="22"/>
        </w:rPr>
      </w:pPr>
      <w:r>
        <w:rPr>
          <w:b/>
          <w:sz w:val="22"/>
          <w:szCs w:val="22"/>
        </w:rPr>
        <w:t xml:space="preserve">4.5. </w:t>
      </w:r>
      <w:r>
        <w:rPr>
          <w:sz w:val="22"/>
          <w:szCs w:val="22"/>
        </w:rPr>
        <w:t>Исполнитель берёт на себя ответственность за соблюдение правил техники безопасности при проведении оказываемых услуг в рамках настоящего договора.</w:t>
      </w:r>
    </w:p>
    <w:p w14:paraId="30DF58B2" w14:textId="76F061C6" w:rsidR="00614CD4" w:rsidRDefault="00D77380">
      <w:pPr>
        <w:jc w:val="both"/>
      </w:pPr>
      <w:r>
        <w:rPr>
          <w:b/>
        </w:rPr>
        <w:t>4.6</w:t>
      </w:r>
      <w:r>
        <w:t xml:space="preserve">. </w:t>
      </w:r>
      <w:r>
        <w:rPr>
          <w:sz w:val="22"/>
          <w:szCs w:val="22"/>
        </w:rPr>
        <w:t xml:space="preserve">Исполнитель несет ответственность ущерб, причиненный грузу Заказчика, в случае доказанной вины Исполнителя. Материальная ответственность Исполнителя исключается в случаях возникновения ущерба вследствие обстоятельств непреодолимой силы. </w:t>
      </w:r>
    </w:p>
    <w:p w14:paraId="035A6542" w14:textId="77777777" w:rsidR="00614CD4" w:rsidRPr="00066C06" w:rsidRDefault="00D77380">
      <w:pPr>
        <w:jc w:val="both"/>
        <w:rPr>
          <w:color w:val="auto"/>
          <w:sz w:val="22"/>
          <w:szCs w:val="22"/>
        </w:rPr>
      </w:pPr>
      <w:r w:rsidRPr="00066C06">
        <w:rPr>
          <w:b/>
          <w:color w:val="auto"/>
          <w:sz w:val="22"/>
          <w:szCs w:val="22"/>
        </w:rPr>
        <w:t>4.7.</w:t>
      </w:r>
      <w:r w:rsidRPr="00066C06">
        <w:rPr>
          <w:color w:val="auto"/>
          <w:sz w:val="22"/>
          <w:szCs w:val="22"/>
        </w:rPr>
        <w:t xml:space="preserve"> При расчёте за выполненные работы и при осуществлении иных расчётов, предусмотренных Договором, Заказчик вправе в одностороннем внесудебном порядке произвести зачет суммы денежных средств, подлежащих оплате Исполнителю в соответствии с настоящим Договором, в счет оплаты Исполнителем Заказчику любых платежей , в том числе, но не ограничиваясь: неустойки, предусмотренной Договором в качестве меры ответственности Исполнителя, убытков, иных расходов и штрафных санкций причиненных (понесенных, предъявленных) Заказчику (Заказчиком), включая расходы на устранение недостатков выполненных работ, и другое.</w:t>
      </w:r>
    </w:p>
    <w:p w14:paraId="3DEB381E" w14:textId="77777777" w:rsidR="00614CD4" w:rsidRDefault="00614CD4">
      <w:pPr>
        <w:jc w:val="both"/>
        <w:rPr>
          <w:b/>
          <w:sz w:val="22"/>
          <w:szCs w:val="22"/>
        </w:rPr>
      </w:pPr>
    </w:p>
    <w:p w14:paraId="03D4B802" w14:textId="76B83B3A" w:rsidR="00614CD4" w:rsidRDefault="00D77380">
      <w:pPr>
        <w:jc w:val="both"/>
        <w:rPr>
          <w:sz w:val="22"/>
          <w:szCs w:val="22"/>
        </w:rPr>
      </w:pPr>
      <w:r>
        <w:rPr>
          <w:b/>
          <w:sz w:val="22"/>
          <w:szCs w:val="22"/>
        </w:rPr>
        <w:t>5. Порядок разрешения споров</w:t>
      </w:r>
    </w:p>
    <w:p w14:paraId="12A3E7CA" w14:textId="77777777" w:rsidR="00614CD4" w:rsidRDefault="00D77380">
      <w:pPr>
        <w:jc w:val="both"/>
        <w:rPr>
          <w:sz w:val="22"/>
          <w:szCs w:val="22"/>
        </w:rPr>
      </w:pPr>
      <w:r>
        <w:rPr>
          <w:b/>
          <w:sz w:val="22"/>
          <w:szCs w:val="22"/>
        </w:rPr>
        <w:t xml:space="preserve">5.1. </w:t>
      </w:r>
      <w:r>
        <w:rPr>
          <w:sz w:val="22"/>
          <w:szCs w:val="22"/>
        </w:rPr>
        <w:t>Все споры по настоящему Договору разрешаются сторонами по взаимному соглашению.</w:t>
      </w:r>
    </w:p>
    <w:p w14:paraId="34FFF9AA" w14:textId="77777777" w:rsidR="00614CD4" w:rsidRDefault="00D77380">
      <w:pPr>
        <w:jc w:val="both"/>
        <w:rPr>
          <w:sz w:val="22"/>
          <w:szCs w:val="22"/>
        </w:rPr>
      </w:pPr>
      <w:r>
        <w:rPr>
          <w:b/>
          <w:sz w:val="22"/>
          <w:szCs w:val="22"/>
        </w:rPr>
        <w:t xml:space="preserve">5.2. </w:t>
      </w:r>
      <w:r>
        <w:rPr>
          <w:sz w:val="22"/>
          <w:szCs w:val="22"/>
        </w:rPr>
        <w:t>В случае не достижения согласия, споры по настоящему договору разрешаются в арбитражном суде г. Иркутск, после соблюдения досудебного претензионного порядка. Срок рассмотрения претензии 10 (десять) рабочих дней со дня получения ее стороной, нарушившей обязательство.</w:t>
      </w:r>
    </w:p>
    <w:p w14:paraId="5B19BAF5" w14:textId="77777777" w:rsidR="00614CD4" w:rsidRDefault="00614CD4">
      <w:pPr>
        <w:jc w:val="both"/>
        <w:rPr>
          <w:b/>
          <w:sz w:val="22"/>
          <w:szCs w:val="22"/>
        </w:rPr>
      </w:pPr>
    </w:p>
    <w:p w14:paraId="05263ECC" w14:textId="77777777" w:rsidR="00614CD4" w:rsidRDefault="00D77380">
      <w:pPr>
        <w:jc w:val="both"/>
        <w:rPr>
          <w:b/>
          <w:sz w:val="22"/>
          <w:szCs w:val="22"/>
        </w:rPr>
      </w:pPr>
      <w:r>
        <w:rPr>
          <w:b/>
          <w:sz w:val="22"/>
          <w:szCs w:val="22"/>
        </w:rPr>
        <w:t>6. Срок действия договора</w:t>
      </w:r>
    </w:p>
    <w:p w14:paraId="2743B9E7" w14:textId="57AB0539" w:rsidR="00614CD4" w:rsidRDefault="00D77380">
      <w:pPr>
        <w:jc w:val="both"/>
        <w:rPr>
          <w:sz w:val="22"/>
          <w:szCs w:val="22"/>
        </w:rPr>
      </w:pPr>
      <w:r>
        <w:rPr>
          <w:b/>
          <w:sz w:val="22"/>
          <w:szCs w:val="22"/>
        </w:rPr>
        <w:t xml:space="preserve">6.1. </w:t>
      </w:r>
      <w:r>
        <w:rPr>
          <w:sz w:val="22"/>
          <w:szCs w:val="22"/>
        </w:rPr>
        <w:t xml:space="preserve">Данный договор вступает в силу с момента подписания и действует </w:t>
      </w:r>
      <w:r w:rsidR="006E035E">
        <w:rPr>
          <w:sz w:val="22"/>
          <w:szCs w:val="22"/>
        </w:rPr>
        <w:t>в течение 1 (одного) года</w:t>
      </w:r>
      <w:r>
        <w:rPr>
          <w:sz w:val="22"/>
          <w:szCs w:val="22"/>
        </w:rPr>
        <w:t>. При этом договор считается расторгнутым после завершения исполнения всех обязательств Сторон, принятых до уведомления о расторжении договора.</w:t>
      </w:r>
    </w:p>
    <w:p w14:paraId="6C3FA9AF" w14:textId="77777777" w:rsidR="00614CD4" w:rsidRDefault="00D77380">
      <w:pPr>
        <w:jc w:val="both"/>
        <w:rPr>
          <w:sz w:val="22"/>
          <w:szCs w:val="22"/>
        </w:rPr>
      </w:pPr>
      <w:r>
        <w:rPr>
          <w:b/>
          <w:sz w:val="22"/>
          <w:szCs w:val="22"/>
        </w:rPr>
        <w:t>6.2.</w:t>
      </w:r>
      <w:r>
        <w:rPr>
          <w:sz w:val="22"/>
          <w:szCs w:val="22"/>
        </w:rPr>
        <w:t xml:space="preserve"> Данный договор может быть изменен  или дополнен при условии письменного согласия обеих Сторон.</w:t>
      </w:r>
    </w:p>
    <w:p w14:paraId="615D8573" w14:textId="77777777" w:rsidR="00614CD4" w:rsidRDefault="00D77380">
      <w:pPr>
        <w:jc w:val="both"/>
        <w:rPr>
          <w:sz w:val="22"/>
          <w:szCs w:val="22"/>
        </w:rPr>
      </w:pPr>
      <w:r>
        <w:rPr>
          <w:b/>
          <w:sz w:val="22"/>
          <w:szCs w:val="22"/>
        </w:rPr>
        <w:t>6.3.</w:t>
      </w:r>
      <w:r>
        <w:rPr>
          <w:sz w:val="22"/>
          <w:szCs w:val="22"/>
        </w:rPr>
        <w:t xml:space="preserve"> Любая из Сторон вправе расторгнуть настоящий Договор, уведомив другую Сторону за </w:t>
      </w:r>
      <w:r w:rsidR="004D3744">
        <w:rPr>
          <w:sz w:val="22"/>
          <w:szCs w:val="22"/>
        </w:rPr>
        <w:t>7</w:t>
      </w:r>
      <w:r>
        <w:rPr>
          <w:sz w:val="22"/>
          <w:szCs w:val="22"/>
        </w:rPr>
        <w:t xml:space="preserve"> (</w:t>
      </w:r>
      <w:r w:rsidR="004D3744">
        <w:rPr>
          <w:sz w:val="22"/>
          <w:szCs w:val="22"/>
        </w:rPr>
        <w:t>семь</w:t>
      </w:r>
      <w:r>
        <w:rPr>
          <w:sz w:val="22"/>
          <w:szCs w:val="22"/>
        </w:rPr>
        <w:t>) календарных дн</w:t>
      </w:r>
      <w:r w:rsidR="004D3744">
        <w:rPr>
          <w:sz w:val="22"/>
          <w:szCs w:val="22"/>
        </w:rPr>
        <w:t>ей</w:t>
      </w:r>
      <w:r>
        <w:rPr>
          <w:sz w:val="22"/>
          <w:szCs w:val="22"/>
        </w:rPr>
        <w:t xml:space="preserve"> до даты расторжения.</w:t>
      </w:r>
    </w:p>
    <w:p w14:paraId="5BD575C0" w14:textId="77777777" w:rsidR="00614CD4" w:rsidRDefault="00614CD4">
      <w:pPr>
        <w:jc w:val="both"/>
        <w:rPr>
          <w:b/>
          <w:sz w:val="22"/>
          <w:szCs w:val="22"/>
        </w:rPr>
      </w:pPr>
    </w:p>
    <w:p w14:paraId="271332F3" w14:textId="6B069613" w:rsidR="00614CD4" w:rsidRDefault="00D77380">
      <w:pPr>
        <w:jc w:val="both"/>
        <w:rPr>
          <w:sz w:val="22"/>
          <w:szCs w:val="22"/>
        </w:rPr>
      </w:pPr>
      <w:r>
        <w:rPr>
          <w:b/>
          <w:sz w:val="22"/>
          <w:szCs w:val="22"/>
        </w:rPr>
        <w:t>7. Особые условия</w:t>
      </w:r>
    </w:p>
    <w:p w14:paraId="269652D8" w14:textId="77777777" w:rsidR="00614CD4" w:rsidRDefault="00D77380">
      <w:pPr>
        <w:jc w:val="both"/>
        <w:rPr>
          <w:sz w:val="22"/>
          <w:szCs w:val="22"/>
        </w:rPr>
      </w:pPr>
      <w:r>
        <w:rPr>
          <w:b/>
          <w:sz w:val="22"/>
          <w:szCs w:val="22"/>
        </w:rPr>
        <w:t>7.1</w:t>
      </w:r>
      <w:r>
        <w:rPr>
          <w:sz w:val="22"/>
          <w:szCs w:val="22"/>
        </w:rPr>
        <w:t>. Во всех случаях, не предусмотренных настоящим Договором, стороны руководствуются действующим законодательством РФ.</w:t>
      </w:r>
    </w:p>
    <w:p w14:paraId="6FF4F5A4" w14:textId="77777777" w:rsidR="00614CD4" w:rsidRDefault="00D77380">
      <w:pPr>
        <w:jc w:val="both"/>
        <w:rPr>
          <w:sz w:val="22"/>
          <w:szCs w:val="22"/>
        </w:rPr>
      </w:pPr>
      <w:r>
        <w:rPr>
          <w:b/>
          <w:sz w:val="22"/>
          <w:szCs w:val="22"/>
        </w:rPr>
        <w:t>7.2.</w:t>
      </w:r>
      <w:r>
        <w:rPr>
          <w:sz w:val="22"/>
          <w:szCs w:val="22"/>
        </w:rPr>
        <w:t xml:space="preserve"> Ни одна из сторон не вправе передать свои права и обязанности по настоящему договору без предварительного письменного согласия другой стороны.</w:t>
      </w:r>
    </w:p>
    <w:p w14:paraId="2380983B" w14:textId="77777777" w:rsidR="00614CD4" w:rsidRDefault="00D77380">
      <w:pPr>
        <w:jc w:val="both"/>
        <w:rPr>
          <w:sz w:val="22"/>
          <w:szCs w:val="22"/>
        </w:rPr>
      </w:pPr>
      <w:r>
        <w:rPr>
          <w:b/>
          <w:sz w:val="22"/>
          <w:szCs w:val="22"/>
        </w:rPr>
        <w:t>7.3</w:t>
      </w:r>
      <w:r>
        <w:rPr>
          <w:sz w:val="22"/>
          <w:szCs w:val="22"/>
        </w:rPr>
        <w:t>. Все приложения, изменения и дополнения к настоящему Договору, составленные в письменной форме и подписанные обеими сторонами, являются его неотъемлемой частью.</w:t>
      </w:r>
    </w:p>
    <w:p w14:paraId="175CC875" w14:textId="77777777" w:rsidR="00614CD4" w:rsidRDefault="00D77380">
      <w:pPr>
        <w:jc w:val="both"/>
        <w:rPr>
          <w:sz w:val="22"/>
          <w:szCs w:val="22"/>
        </w:rPr>
      </w:pPr>
      <w:r>
        <w:rPr>
          <w:b/>
          <w:sz w:val="22"/>
          <w:szCs w:val="22"/>
        </w:rPr>
        <w:t xml:space="preserve">7.4. </w:t>
      </w:r>
      <w:r>
        <w:rPr>
          <w:sz w:val="22"/>
          <w:szCs w:val="22"/>
        </w:rPr>
        <w:t>Договор составлен и подписан в двух экземплярах, имеющих одинаковую юридическую силу.</w:t>
      </w:r>
    </w:p>
    <w:p w14:paraId="5D82ECBF" w14:textId="77777777" w:rsidR="00614CD4" w:rsidRDefault="00614CD4">
      <w:pPr>
        <w:jc w:val="both"/>
        <w:rPr>
          <w:sz w:val="22"/>
          <w:szCs w:val="22"/>
        </w:rPr>
      </w:pPr>
    </w:p>
    <w:p w14:paraId="02C136BA" w14:textId="77777777" w:rsidR="00614CD4" w:rsidRDefault="00D77380">
      <w:pPr>
        <w:jc w:val="both"/>
        <w:rPr>
          <w:b/>
          <w:sz w:val="22"/>
          <w:szCs w:val="22"/>
        </w:rPr>
      </w:pPr>
      <w:r>
        <w:rPr>
          <w:b/>
          <w:sz w:val="22"/>
          <w:szCs w:val="22"/>
        </w:rPr>
        <w:t>9. Юридически адреса, расчетные счета и подписи сторон.</w:t>
      </w:r>
    </w:p>
    <w:tbl>
      <w:tblPr>
        <w:tblW w:w="1020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962"/>
        <w:gridCol w:w="5244"/>
      </w:tblGrid>
      <w:tr w:rsidR="00614CD4" w14:paraId="2E4CF0CB" w14:textId="77777777">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495D4128" w14:textId="77777777" w:rsidR="00614CD4" w:rsidRDefault="00D77380">
            <w:pPr>
              <w:jc w:val="both"/>
              <w:rPr>
                <w:sz w:val="22"/>
                <w:szCs w:val="22"/>
              </w:rPr>
            </w:pPr>
            <w:r>
              <w:rPr>
                <w:sz w:val="22"/>
                <w:szCs w:val="22"/>
              </w:rPr>
              <w:t>Заказчик:</w:t>
            </w:r>
          </w:p>
        </w:tc>
        <w:tc>
          <w:tcPr>
            <w:tcW w:w="5243" w:type="dxa"/>
            <w:tcBorders>
              <w:top w:val="single" w:sz="4" w:space="0" w:color="00000A"/>
              <w:left w:val="single" w:sz="4" w:space="0" w:color="00000A"/>
              <w:bottom w:val="single" w:sz="4" w:space="0" w:color="00000A"/>
              <w:right w:val="single" w:sz="4" w:space="0" w:color="00000A"/>
            </w:tcBorders>
            <w:shd w:val="clear" w:color="auto" w:fill="auto"/>
          </w:tcPr>
          <w:p w14:paraId="19996F3B" w14:textId="77777777" w:rsidR="00614CD4" w:rsidRDefault="00D77380">
            <w:pPr>
              <w:jc w:val="both"/>
              <w:rPr>
                <w:sz w:val="22"/>
                <w:szCs w:val="22"/>
              </w:rPr>
            </w:pPr>
            <w:r>
              <w:rPr>
                <w:sz w:val="22"/>
                <w:szCs w:val="22"/>
              </w:rPr>
              <w:t>Исполнитель:</w:t>
            </w:r>
          </w:p>
        </w:tc>
      </w:tr>
      <w:tr w:rsidR="00614CD4" w14:paraId="3EF3B429" w14:textId="77777777">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29EE845A" w14:textId="6325B8A2" w:rsidR="00614CD4" w:rsidRPr="00F14027" w:rsidRDefault="00614CD4" w:rsidP="00F14027">
            <w:pPr>
              <w:snapToGrid w:val="0"/>
              <w:rPr>
                <w:b/>
                <w:bCs/>
                <w:sz w:val="22"/>
                <w:szCs w:val="22"/>
                <w:u w:val="single"/>
              </w:rPr>
            </w:pPr>
          </w:p>
        </w:tc>
        <w:tc>
          <w:tcPr>
            <w:tcW w:w="5243" w:type="dxa"/>
            <w:tcBorders>
              <w:top w:val="single" w:sz="4" w:space="0" w:color="00000A"/>
              <w:left w:val="single" w:sz="4" w:space="0" w:color="00000A"/>
              <w:bottom w:val="single" w:sz="4" w:space="0" w:color="00000A"/>
              <w:right w:val="single" w:sz="4" w:space="0" w:color="00000A"/>
            </w:tcBorders>
            <w:shd w:val="clear" w:color="auto" w:fill="auto"/>
          </w:tcPr>
          <w:p w14:paraId="3E582A04" w14:textId="77777777" w:rsidR="00614CD4" w:rsidRDefault="00D77380">
            <w:pPr>
              <w:tabs>
                <w:tab w:val="left" w:pos="7575"/>
              </w:tabs>
              <w:jc w:val="both"/>
              <w:rPr>
                <w:b/>
                <w:sz w:val="22"/>
                <w:szCs w:val="22"/>
                <w:u w:val="single"/>
              </w:rPr>
            </w:pPr>
            <w:r>
              <w:rPr>
                <w:b/>
                <w:sz w:val="22"/>
                <w:szCs w:val="22"/>
                <w:u w:val="single"/>
              </w:rPr>
              <w:t>ИП Валиев Алексей Русланович</w:t>
            </w:r>
          </w:p>
          <w:p w14:paraId="4E05B2E4" w14:textId="329C6976" w:rsidR="00614CD4" w:rsidRDefault="00D77380">
            <w:pPr>
              <w:pStyle w:val="af"/>
              <w:jc w:val="both"/>
              <w:rPr>
                <w:rFonts w:ascii="Times New Roman" w:hAnsi="Times New Roman"/>
              </w:rPr>
            </w:pPr>
            <w:r>
              <w:rPr>
                <w:rFonts w:ascii="Times New Roman" w:hAnsi="Times New Roman"/>
              </w:rPr>
              <w:t>Юр.</w:t>
            </w:r>
            <w:r w:rsidR="00C54353">
              <w:rPr>
                <w:rFonts w:ascii="Times New Roman" w:hAnsi="Times New Roman"/>
              </w:rPr>
              <w:t xml:space="preserve">/фак. </w:t>
            </w:r>
            <w:r>
              <w:rPr>
                <w:rFonts w:ascii="Times New Roman" w:hAnsi="Times New Roman"/>
              </w:rPr>
              <w:t xml:space="preserve">адрес: 670049, г. Улан-Удэ, ул. Им </w:t>
            </w:r>
            <w:proofErr w:type="spellStart"/>
            <w:r>
              <w:rPr>
                <w:rFonts w:ascii="Times New Roman" w:hAnsi="Times New Roman"/>
              </w:rPr>
              <w:t>Дашиева</w:t>
            </w:r>
            <w:proofErr w:type="spellEnd"/>
            <w:r>
              <w:rPr>
                <w:rFonts w:ascii="Times New Roman" w:hAnsi="Times New Roman"/>
              </w:rPr>
              <w:t>, д. 3, кв. 23</w:t>
            </w:r>
            <w:r w:rsidR="00C54353">
              <w:rPr>
                <w:rFonts w:ascii="Times New Roman" w:hAnsi="Times New Roman"/>
              </w:rPr>
              <w:t xml:space="preserve"> / </w:t>
            </w:r>
            <w:r>
              <w:rPr>
                <w:rFonts w:ascii="Times New Roman" w:hAnsi="Times New Roman"/>
              </w:rPr>
              <w:t>664074, г. Иркутск, ул. Академика Курчатова, д. 6А, оф. 18</w:t>
            </w:r>
          </w:p>
          <w:p w14:paraId="4BACC046" w14:textId="77777777" w:rsidR="00614CD4" w:rsidRDefault="00D77380">
            <w:pPr>
              <w:pStyle w:val="af"/>
              <w:jc w:val="both"/>
              <w:rPr>
                <w:rFonts w:ascii="Times New Roman" w:hAnsi="Times New Roman"/>
              </w:rPr>
            </w:pPr>
            <w:r>
              <w:rPr>
                <w:rFonts w:ascii="Times New Roman" w:hAnsi="Times New Roman"/>
              </w:rPr>
              <w:t>ИНН  032621914850</w:t>
            </w:r>
          </w:p>
          <w:p w14:paraId="3D592967" w14:textId="77777777" w:rsidR="00614CD4" w:rsidRDefault="00D77380">
            <w:pPr>
              <w:pStyle w:val="af"/>
              <w:tabs>
                <w:tab w:val="left" w:pos="2595"/>
              </w:tabs>
              <w:jc w:val="both"/>
              <w:rPr>
                <w:rFonts w:ascii="Times New Roman" w:hAnsi="Times New Roman"/>
              </w:rPr>
            </w:pPr>
            <w:r>
              <w:rPr>
                <w:rFonts w:ascii="Times New Roman" w:hAnsi="Times New Roman"/>
              </w:rPr>
              <w:t>ОГРНИП  320032700009155</w:t>
            </w:r>
          </w:p>
          <w:p w14:paraId="20962472" w14:textId="77777777" w:rsidR="00614CD4" w:rsidRDefault="00D77380">
            <w:pPr>
              <w:pStyle w:val="af"/>
              <w:jc w:val="both"/>
              <w:rPr>
                <w:rFonts w:ascii="Times New Roman" w:hAnsi="Times New Roman"/>
              </w:rPr>
            </w:pPr>
            <w:r>
              <w:rPr>
                <w:rFonts w:ascii="Times New Roman" w:hAnsi="Times New Roman"/>
              </w:rPr>
              <w:t xml:space="preserve">ОКПО  </w:t>
            </w:r>
            <w:r>
              <w:rPr>
                <w:rFonts w:ascii="Times New Roman" w:hAnsi="Times New Roman"/>
                <w:shd w:val="clear" w:color="auto" w:fill="FFFFFF"/>
              </w:rPr>
              <w:t>0060878894</w:t>
            </w:r>
          </w:p>
          <w:p w14:paraId="3B00DC97" w14:textId="77777777" w:rsidR="00614CD4" w:rsidRDefault="00D77380">
            <w:pPr>
              <w:pStyle w:val="af"/>
              <w:jc w:val="both"/>
              <w:rPr>
                <w:rFonts w:ascii="Times New Roman" w:hAnsi="Times New Roman"/>
              </w:rPr>
            </w:pPr>
            <w:r>
              <w:rPr>
                <w:rFonts w:ascii="Times New Roman" w:hAnsi="Times New Roman"/>
              </w:rPr>
              <w:t xml:space="preserve">р/с  </w:t>
            </w:r>
            <w:r>
              <w:rPr>
                <w:rFonts w:ascii="Times New Roman" w:hAnsi="Times New Roman"/>
                <w:shd w:val="clear" w:color="auto" w:fill="FFFFFF"/>
              </w:rPr>
              <w:t>40802810209160013315</w:t>
            </w:r>
          </w:p>
          <w:p w14:paraId="2B1B6905" w14:textId="77777777" w:rsidR="00614CD4" w:rsidRDefault="00D77380">
            <w:pPr>
              <w:pStyle w:val="af"/>
              <w:jc w:val="both"/>
              <w:rPr>
                <w:rFonts w:ascii="Times New Roman" w:hAnsi="Times New Roman"/>
              </w:rPr>
            </w:pPr>
            <w:r>
              <w:rPr>
                <w:rFonts w:ascii="Times New Roman" w:hAnsi="Times New Roman"/>
              </w:rPr>
              <w:t xml:space="preserve">ПАО СБЕРБАНК </w:t>
            </w:r>
          </w:p>
          <w:p w14:paraId="5598A853" w14:textId="77777777" w:rsidR="00614CD4" w:rsidRDefault="00D77380">
            <w:pPr>
              <w:pStyle w:val="af"/>
              <w:jc w:val="both"/>
              <w:rPr>
                <w:rFonts w:ascii="Times New Roman" w:hAnsi="Times New Roman"/>
              </w:rPr>
            </w:pPr>
            <w:r>
              <w:rPr>
                <w:rFonts w:ascii="Times New Roman" w:hAnsi="Times New Roman"/>
              </w:rPr>
              <w:t xml:space="preserve">к/с  </w:t>
            </w:r>
            <w:r>
              <w:rPr>
                <w:rFonts w:ascii="Times New Roman" w:hAnsi="Times New Roman"/>
                <w:shd w:val="clear" w:color="auto" w:fill="FFFFFF"/>
              </w:rPr>
              <w:t>30101810400000000604</w:t>
            </w:r>
          </w:p>
          <w:p w14:paraId="5C7E6B3E" w14:textId="77777777" w:rsidR="00614CD4" w:rsidRDefault="00D77380">
            <w:pPr>
              <w:pStyle w:val="af"/>
              <w:jc w:val="both"/>
              <w:rPr>
                <w:rFonts w:ascii="Times New Roman" w:hAnsi="Times New Roman"/>
              </w:rPr>
            </w:pPr>
            <w:r>
              <w:rPr>
                <w:rFonts w:ascii="Times New Roman" w:hAnsi="Times New Roman"/>
              </w:rPr>
              <w:t xml:space="preserve">БИК  </w:t>
            </w:r>
            <w:r>
              <w:rPr>
                <w:rFonts w:ascii="Times New Roman" w:hAnsi="Times New Roman"/>
                <w:shd w:val="clear" w:color="auto" w:fill="FFFFFF"/>
              </w:rPr>
              <w:t>048142604</w:t>
            </w:r>
          </w:p>
          <w:p w14:paraId="78E5035C" w14:textId="77777777" w:rsidR="00614CD4" w:rsidRDefault="00D77380">
            <w:pPr>
              <w:pStyle w:val="af"/>
              <w:jc w:val="both"/>
              <w:rPr>
                <w:rFonts w:ascii="Times New Roman" w:hAnsi="Times New Roman"/>
              </w:rPr>
            </w:pPr>
            <w:r>
              <w:rPr>
                <w:rFonts w:ascii="Times New Roman" w:hAnsi="Times New Roman"/>
              </w:rPr>
              <w:t xml:space="preserve">Контактные телефоны: </w:t>
            </w:r>
          </w:p>
          <w:p w14:paraId="2882DA0C" w14:textId="14C528AB" w:rsidR="00614CD4" w:rsidRDefault="00D77380">
            <w:pPr>
              <w:jc w:val="both"/>
              <w:rPr>
                <w:sz w:val="22"/>
                <w:szCs w:val="22"/>
              </w:rPr>
            </w:pPr>
            <w:r>
              <w:rPr>
                <w:sz w:val="22"/>
                <w:szCs w:val="22"/>
              </w:rPr>
              <w:t>8 (3952) 64-86-64, 89681490199</w:t>
            </w:r>
          </w:p>
        </w:tc>
      </w:tr>
      <w:tr w:rsidR="00614CD4" w14:paraId="562208C2" w14:textId="77777777">
        <w:tc>
          <w:tcPr>
            <w:tcW w:w="4962" w:type="dxa"/>
            <w:tcBorders>
              <w:top w:val="single" w:sz="4" w:space="0" w:color="00000A"/>
              <w:left w:val="single" w:sz="4" w:space="0" w:color="00000A"/>
              <w:bottom w:val="single" w:sz="4" w:space="0" w:color="00000A"/>
              <w:right w:val="single" w:sz="4" w:space="0" w:color="00000A"/>
            </w:tcBorders>
            <w:shd w:val="clear" w:color="auto" w:fill="auto"/>
          </w:tcPr>
          <w:p w14:paraId="64A6FE82" w14:textId="696055AC" w:rsidR="00614CD4" w:rsidRPr="00D75CC6" w:rsidRDefault="00D75CC6">
            <w:pPr>
              <w:jc w:val="both"/>
              <w:rPr>
                <w:sz w:val="22"/>
                <w:szCs w:val="22"/>
                <w:u w:val="single"/>
              </w:rPr>
            </w:pPr>
            <w:r w:rsidRPr="00D75CC6">
              <w:rPr>
                <w:sz w:val="22"/>
                <w:szCs w:val="22"/>
                <w:u w:val="single"/>
              </w:rPr>
              <w:t>Директор</w:t>
            </w:r>
          </w:p>
          <w:p w14:paraId="757E9B10" w14:textId="77777777" w:rsidR="00614CD4" w:rsidRPr="00D75CC6" w:rsidRDefault="00614CD4">
            <w:pPr>
              <w:jc w:val="both"/>
              <w:rPr>
                <w:sz w:val="22"/>
                <w:szCs w:val="22"/>
                <w:u w:val="single"/>
              </w:rPr>
            </w:pPr>
          </w:p>
          <w:p w14:paraId="150FACDA" w14:textId="77777777" w:rsidR="00614CD4" w:rsidRPr="00D75CC6" w:rsidRDefault="00614CD4">
            <w:pPr>
              <w:jc w:val="both"/>
              <w:rPr>
                <w:sz w:val="22"/>
                <w:szCs w:val="22"/>
              </w:rPr>
            </w:pPr>
          </w:p>
          <w:p w14:paraId="1566DA60" w14:textId="2A8F597E" w:rsidR="00614CD4" w:rsidRPr="00D75CC6" w:rsidRDefault="00D77380">
            <w:pPr>
              <w:jc w:val="both"/>
              <w:rPr>
                <w:color w:val="000000"/>
                <w:sz w:val="22"/>
                <w:szCs w:val="22"/>
              </w:rPr>
            </w:pPr>
            <w:r w:rsidRPr="00D75CC6">
              <w:rPr>
                <w:sz w:val="22"/>
                <w:szCs w:val="22"/>
              </w:rPr>
              <w:t>__________________ /</w:t>
            </w:r>
            <w:r w:rsidR="00457B5F" w:rsidRPr="00D75CC6">
              <w:rPr>
                <w:sz w:val="22"/>
                <w:szCs w:val="22"/>
              </w:rPr>
              <w:t xml:space="preserve"> </w:t>
            </w:r>
            <w:r w:rsidR="00F14027">
              <w:rPr>
                <w:sz w:val="22"/>
                <w:szCs w:val="22"/>
              </w:rPr>
              <w:t>_________/</w:t>
            </w:r>
          </w:p>
          <w:p w14:paraId="25D44AAD" w14:textId="77777777" w:rsidR="00614CD4" w:rsidRPr="00D75CC6" w:rsidRDefault="00D77380">
            <w:pPr>
              <w:jc w:val="both"/>
              <w:rPr>
                <w:sz w:val="22"/>
                <w:szCs w:val="22"/>
              </w:rPr>
            </w:pPr>
            <w:r w:rsidRPr="00D75CC6">
              <w:rPr>
                <w:sz w:val="22"/>
                <w:szCs w:val="22"/>
              </w:rPr>
              <w:t>МП</w:t>
            </w:r>
          </w:p>
          <w:p w14:paraId="5C41925B" w14:textId="358696DB" w:rsidR="00614CD4" w:rsidRPr="00D75CC6" w:rsidRDefault="00614CD4">
            <w:pPr>
              <w:jc w:val="both"/>
              <w:rPr>
                <w:sz w:val="22"/>
                <w:szCs w:val="22"/>
              </w:rPr>
            </w:pPr>
          </w:p>
        </w:tc>
        <w:tc>
          <w:tcPr>
            <w:tcW w:w="5243" w:type="dxa"/>
            <w:tcBorders>
              <w:top w:val="single" w:sz="4" w:space="0" w:color="00000A"/>
              <w:left w:val="single" w:sz="4" w:space="0" w:color="00000A"/>
              <w:bottom w:val="single" w:sz="4" w:space="0" w:color="00000A"/>
              <w:right w:val="single" w:sz="4" w:space="0" w:color="00000A"/>
            </w:tcBorders>
            <w:shd w:val="clear" w:color="auto" w:fill="auto"/>
          </w:tcPr>
          <w:p w14:paraId="2C44ABA5" w14:textId="77777777" w:rsidR="00614CD4" w:rsidRDefault="00D77380">
            <w:pPr>
              <w:tabs>
                <w:tab w:val="left" w:pos="3990"/>
              </w:tabs>
              <w:jc w:val="both"/>
              <w:rPr>
                <w:sz w:val="22"/>
                <w:szCs w:val="22"/>
                <w:u w:val="single"/>
              </w:rPr>
            </w:pPr>
            <w:r>
              <w:rPr>
                <w:sz w:val="22"/>
                <w:szCs w:val="22"/>
                <w:u w:val="single"/>
              </w:rPr>
              <w:t xml:space="preserve">Индивидуальный предприниматель                                 </w:t>
            </w:r>
          </w:p>
          <w:p w14:paraId="6179AA9D" w14:textId="77777777" w:rsidR="00614CD4" w:rsidRDefault="00614CD4">
            <w:pPr>
              <w:jc w:val="both"/>
              <w:rPr>
                <w:sz w:val="22"/>
                <w:szCs w:val="22"/>
              </w:rPr>
            </w:pPr>
          </w:p>
          <w:p w14:paraId="1393226D" w14:textId="77777777" w:rsidR="00614CD4" w:rsidRDefault="00614CD4">
            <w:pPr>
              <w:jc w:val="both"/>
              <w:rPr>
                <w:sz w:val="22"/>
                <w:szCs w:val="22"/>
              </w:rPr>
            </w:pPr>
          </w:p>
          <w:p w14:paraId="0E9C7DD3" w14:textId="075611E0" w:rsidR="00614CD4" w:rsidRDefault="00D77380">
            <w:pPr>
              <w:jc w:val="both"/>
              <w:rPr>
                <w:sz w:val="22"/>
                <w:szCs w:val="22"/>
              </w:rPr>
            </w:pPr>
            <w:r>
              <w:rPr>
                <w:sz w:val="22"/>
                <w:szCs w:val="22"/>
              </w:rPr>
              <w:t>_____________________/</w:t>
            </w:r>
            <w:r w:rsidRPr="00C54353">
              <w:rPr>
                <w:sz w:val="22"/>
                <w:szCs w:val="22"/>
                <w:u w:val="single"/>
              </w:rPr>
              <w:t>Валиев А.Р.</w:t>
            </w:r>
            <w:r>
              <w:rPr>
                <w:color w:val="000000"/>
                <w:sz w:val="22"/>
                <w:szCs w:val="22"/>
              </w:rPr>
              <w:t>/</w:t>
            </w:r>
          </w:p>
          <w:p w14:paraId="2493D368" w14:textId="77777777" w:rsidR="00614CD4" w:rsidRDefault="00D77380">
            <w:pPr>
              <w:jc w:val="both"/>
              <w:rPr>
                <w:sz w:val="22"/>
                <w:szCs w:val="22"/>
              </w:rPr>
            </w:pPr>
            <w:r>
              <w:rPr>
                <w:sz w:val="22"/>
                <w:szCs w:val="22"/>
              </w:rPr>
              <w:t>МП</w:t>
            </w:r>
          </w:p>
        </w:tc>
      </w:tr>
    </w:tbl>
    <w:p w14:paraId="71091A9D" w14:textId="6B390BAD" w:rsidR="00D75CC6" w:rsidRPr="00A061AA" w:rsidRDefault="00D75CC6" w:rsidP="00D75CC6">
      <w:pPr>
        <w:jc w:val="right"/>
        <w:rPr>
          <w:b/>
          <w:szCs w:val="24"/>
        </w:rPr>
      </w:pPr>
      <w:r w:rsidRPr="00A061AA">
        <w:rPr>
          <w:b/>
          <w:szCs w:val="24"/>
        </w:rPr>
        <w:lastRenderedPageBreak/>
        <w:t>Приложение № 1</w:t>
      </w:r>
    </w:p>
    <w:p w14:paraId="054EF100" w14:textId="77777777" w:rsidR="00D75CC6" w:rsidRPr="00A061AA" w:rsidRDefault="00D75CC6" w:rsidP="00D75CC6">
      <w:pPr>
        <w:jc w:val="right"/>
        <w:rPr>
          <w:b/>
          <w:szCs w:val="24"/>
        </w:rPr>
      </w:pPr>
      <w:r w:rsidRPr="00A061AA">
        <w:rPr>
          <w:b/>
          <w:szCs w:val="24"/>
        </w:rPr>
        <w:t>к Договору на оказание услуг</w:t>
      </w:r>
    </w:p>
    <w:p w14:paraId="40803922" w14:textId="73B467FF" w:rsidR="00D75CC6" w:rsidRPr="00A061AA" w:rsidRDefault="00D75CC6" w:rsidP="00D75CC6">
      <w:pPr>
        <w:jc w:val="right"/>
        <w:rPr>
          <w:b/>
          <w:szCs w:val="24"/>
        </w:rPr>
      </w:pPr>
      <w:r w:rsidRPr="00A061AA">
        <w:rPr>
          <w:b/>
          <w:szCs w:val="24"/>
        </w:rPr>
        <w:t xml:space="preserve">от </w:t>
      </w:r>
      <w:r>
        <w:rPr>
          <w:b/>
          <w:szCs w:val="24"/>
        </w:rPr>
        <w:t>__</w:t>
      </w:r>
      <w:r w:rsidRPr="00A061AA">
        <w:rPr>
          <w:b/>
          <w:szCs w:val="24"/>
        </w:rPr>
        <w:t xml:space="preserve"> </w:t>
      </w:r>
      <w:r>
        <w:rPr>
          <w:b/>
          <w:szCs w:val="24"/>
        </w:rPr>
        <w:t>________</w:t>
      </w:r>
      <w:r w:rsidRPr="00A061AA">
        <w:rPr>
          <w:b/>
          <w:szCs w:val="24"/>
        </w:rPr>
        <w:t xml:space="preserve"> 202</w:t>
      </w:r>
      <w:r w:rsidR="00C54353">
        <w:rPr>
          <w:b/>
          <w:szCs w:val="24"/>
          <w:lang w:val="en-US"/>
        </w:rPr>
        <w:t>2</w:t>
      </w:r>
      <w:r w:rsidRPr="00A061AA">
        <w:rPr>
          <w:b/>
          <w:szCs w:val="24"/>
        </w:rPr>
        <w:t xml:space="preserve"> года</w:t>
      </w:r>
    </w:p>
    <w:p w14:paraId="121CA6AB" w14:textId="77777777" w:rsidR="00D75CC6" w:rsidRPr="00A061AA" w:rsidRDefault="00D75CC6" w:rsidP="00D75CC6">
      <w:pPr>
        <w:jc w:val="center"/>
        <w:rPr>
          <w:szCs w:val="24"/>
        </w:rPr>
      </w:pPr>
    </w:p>
    <w:p w14:paraId="7032B560" w14:textId="77777777" w:rsidR="00D75CC6" w:rsidRPr="00A061AA" w:rsidRDefault="00D75CC6" w:rsidP="00D75CC6">
      <w:pPr>
        <w:jc w:val="center"/>
        <w:rPr>
          <w:szCs w:val="24"/>
        </w:rPr>
      </w:pPr>
    </w:p>
    <w:p w14:paraId="64651A1C" w14:textId="77777777" w:rsidR="00D75CC6" w:rsidRPr="00A061AA" w:rsidRDefault="00D75CC6" w:rsidP="00D75CC6">
      <w:pPr>
        <w:jc w:val="center"/>
        <w:rPr>
          <w:szCs w:val="24"/>
        </w:rPr>
      </w:pPr>
      <w:r w:rsidRPr="00A061AA">
        <w:rPr>
          <w:szCs w:val="24"/>
        </w:rPr>
        <w:t>ТАРИФЫ</w:t>
      </w:r>
    </w:p>
    <w:p w14:paraId="15A7964A" w14:textId="77777777" w:rsidR="00D75CC6" w:rsidRPr="00A061AA" w:rsidRDefault="00D75CC6" w:rsidP="00D75CC6">
      <w:pPr>
        <w:jc w:val="center"/>
        <w:rPr>
          <w:szCs w:val="24"/>
        </w:rPr>
      </w:pPr>
      <w:r w:rsidRPr="00A061AA">
        <w:rPr>
          <w:szCs w:val="24"/>
        </w:rPr>
        <w:t>на услуги и работы Исполнителя</w:t>
      </w:r>
    </w:p>
    <w:p w14:paraId="593D60DC" w14:textId="77777777" w:rsidR="00D75CC6" w:rsidRPr="00A061AA" w:rsidRDefault="00D75CC6" w:rsidP="00D75CC6">
      <w:pPr>
        <w:jc w:val="center"/>
        <w:rPr>
          <w:szCs w:val="24"/>
        </w:rPr>
      </w:pPr>
    </w:p>
    <w:p w14:paraId="22B9B8CE" w14:textId="77777777" w:rsidR="00D75CC6" w:rsidRPr="00A061AA" w:rsidRDefault="00D75CC6" w:rsidP="00D75CC6">
      <w:pPr>
        <w:jc w:val="center"/>
        <w:rPr>
          <w:szCs w:val="24"/>
        </w:rPr>
      </w:pPr>
    </w:p>
    <w:tbl>
      <w:tblPr>
        <w:tblW w:w="903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4"/>
        <w:gridCol w:w="4838"/>
        <w:gridCol w:w="1788"/>
        <w:gridCol w:w="1737"/>
      </w:tblGrid>
      <w:tr w:rsidR="00D75CC6" w:rsidRPr="00A061AA" w14:paraId="605442AD" w14:textId="77777777" w:rsidTr="006F2D6F">
        <w:trPr>
          <w:trHeight w:val="637"/>
          <w:jc w:val="center"/>
        </w:trPr>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F38B5B" w14:textId="77777777" w:rsidR="00D75CC6" w:rsidRPr="00A061AA" w:rsidRDefault="00D75CC6" w:rsidP="006F2D6F">
            <w:pPr>
              <w:jc w:val="center"/>
              <w:rPr>
                <w:szCs w:val="24"/>
              </w:rPr>
            </w:pPr>
            <w:r w:rsidRPr="00A061AA">
              <w:rPr>
                <w:szCs w:val="24"/>
              </w:rPr>
              <w:t>№</w:t>
            </w:r>
          </w:p>
        </w:tc>
        <w:tc>
          <w:tcPr>
            <w:tcW w:w="4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35F7B4" w14:textId="77777777" w:rsidR="00D75CC6" w:rsidRPr="00A061AA" w:rsidRDefault="00D75CC6" w:rsidP="006F2D6F">
            <w:pPr>
              <w:jc w:val="center"/>
              <w:rPr>
                <w:szCs w:val="24"/>
              </w:rPr>
            </w:pPr>
            <w:r w:rsidRPr="00A061AA">
              <w:rPr>
                <w:szCs w:val="24"/>
              </w:rPr>
              <w:t>Вид услуги</w:t>
            </w:r>
          </w:p>
          <w:p w14:paraId="746C7F77" w14:textId="77777777" w:rsidR="00D75CC6" w:rsidRPr="00A061AA" w:rsidRDefault="00D75CC6" w:rsidP="006F2D6F">
            <w:pPr>
              <w:jc w:val="center"/>
              <w:rPr>
                <w:szCs w:val="24"/>
              </w:rPr>
            </w:pPr>
            <w:r w:rsidRPr="00A061AA">
              <w:rPr>
                <w:szCs w:val="24"/>
              </w:rPr>
              <w:t>(операции)</w:t>
            </w:r>
          </w:p>
        </w:tc>
        <w:tc>
          <w:tcPr>
            <w:tcW w:w="17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62F896" w14:textId="77777777" w:rsidR="00D75CC6" w:rsidRPr="00A061AA" w:rsidRDefault="00D75CC6" w:rsidP="006F2D6F">
            <w:pPr>
              <w:jc w:val="center"/>
              <w:rPr>
                <w:szCs w:val="24"/>
              </w:rPr>
            </w:pPr>
            <w:r w:rsidRPr="00A061AA">
              <w:rPr>
                <w:szCs w:val="24"/>
              </w:rPr>
              <w:t>Единица измерения</w:t>
            </w:r>
          </w:p>
        </w:tc>
        <w:tc>
          <w:tcPr>
            <w:tcW w:w="17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E74BD0" w14:textId="77777777" w:rsidR="00D75CC6" w:rsidRPr="00A061AA" w:rsidRDefault="00D75CC6" w:rsidP="006F2D6F">
            <w:pPr>
              <w:jc w:val="center"/>
              <w:rPr>
                <w:szCs w:val="24"/>
              </w:rPr>
            </w:pPr>
            <w:r w:rsidRPr="00A061AA">
              <w:rPr>
                <w:szCs w:val="24"/>
              </w:rPr>
              <w:t>Цена, рублей</w:t>
            </w:r>
          </w:p>
        </w:tc>
      </w:tr>
      <w:tr w:rsidR="00D75CC6" w:rsidRPr="00A061AA" w14:paraId="078DA0F9" w14:textId="77777777" w:rsidTr="006F2D6F">
        <w:trPr>
          <w:trHeight w:val="831"/>
          <w:jc w:val="center"/>
        </w:trPr>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8EE388" w14:textId="7B7B5CD0" w:rsidR="00D75CC6" w:rsidRPr="00A061AA" w:rsidRDefault="009E3D40" w:rsidP="006F2D6F">
            <w:pPr>
              <w:jc w:val="center"/>
              <w:rPr>
                <w:szCs w:val="24"/>
              </w:rPr>
            </w:pPr>
            <w:r>
              <w:rPr>
                <w:szCs w:val="24"/>
              </w:rPr>
              <w:t>1</w:t>
            </w:r>
          </w:p>
        </w:tc>
        <w:tc>
          <w:tcPr>
            <w:tcW w:w="4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CC8433" w14:textId="77777777" w:rsidR="00D75CC6" w:rsidRDefault="009E3D40" w:rsidP="006F2D6F">
            <w:pPr>
              <w:jc w:val="center"/>
              <w:rPr>
                <w:szCs w:val="24"/>
              </w:rPr>
            </w:pPr>
            <w:r>
              <w:rPr>
                <w:szCs w:val="24"/>
              </w:rPr>
              <w:t xml:space="preserve">Услуги 1 грузчика </w:t>
            </w:r>
          </w:p>
          <w:p w14:paraId="53BB9579" w14:textId="5EA1C7B2" w:rsidR="009E3D40" w:rsidRPr="00A061AA" w:rsidRDefault="009E3D40" w:rsidP="00D51115">
            <w:pPr>
              <w:jc w:val="center"/>
              <w:rPr>
                <w:szCs w:val="24"/>
              </w:rPr>
            </w:pPr>
            <w:r>
              <w:rPr>
                <w:szCs w:val="24"/>
              </w:rPr>
              <w:t xml:space="preserve">(в </w:t>
            </w:r>
            <w:r w:rsidR="00D51115">
              <w:rPr>
                <w:szCs w:val="24"/>
              </w:rPr>
              <w:t>дневное</w:t>
            </w:r>
            <w:r>
              <w:rPr>
                <w:szCs w:val="24"/>
              </w:rPr>
              <w:t xml:space="preserve"> время - 0</w:t>
            </w:r>
            <w:r w:rsidR="00D51115">
              <w:rPr>
                <w:szCs w:val="24"/>
              </w:rPr>
              <w:t>8</w:t>
            </w:r>
            <w:r>
              <w:rPr>
                <w:szCs w:val="24"/>
              </w:rPr>
              <w:t>:00-21:00)</w:t>
            </w:r>
          </w:p>
        </w:tc>
        <w:tc>
          <w:tcPr>
            <w:tcW w:w="17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621E38" w14:textId="11B0EB2A" w:rsidR="00D75CC6" w:rsidRPr="00A061AA" w:rsidRDefault="009E3D40" w:rsidP="006F2D6F">
            <w:pPr>
              <w:jc w:val="center"/>
              <w:rPr>
                <w:szCs w:val="24"/>
              </w:rPr>
            </w:pPr>
            <w:r>
              <w:rPr>
                <w:szCs w:val="24"/>
              </w:rPr>
              <w:t>час</w:t>
            </w:r>
          </w:p>
        </w:tc>
        <w:tc>
          <w:tcPr>
            <w:tcW w:w="17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2E2D52" w14:textId="2DBFCB34" w:rsidR="00D75CC6" w:rsidRPr="00A061AA" w:rsidRDefault="009E3D40" w:rsidP="00CE12E0">
            <w:pPr>
              <w:jc w:val="center"/>
              <w:rPr>
                <w:szCs w:val="24"/>
              </w:rPr>
            </w:pPr>
            <w:r>
              <w:rPr>
                <w:szCs w:val="24"/>
              </w:rPr>
              <w:t>4</w:t>
            </w:r>
            <w:r w:rsidR="00CE12E0">
              <w:rPr>
                <w:szCs w:val="24"/>
              </w:rPr>
              <w:t>5</w:t>
            </w:r>
            <w:r>
              <w:rPr>
                <w:szCs w:val="24"/>
              </w:rPr>
              <w:t>0-00</w:t>
            </w:r>
          </w:p>
        </w:tc>
      </w:tr>
      <w:tr w:rsidR="009E3D40" w:rsidRPr="00A061AA" w14:paraId="21B4703F" w14:textId="77777777" w:rsidTr="006F2D6F">
        <w:trPr>
          <w:trHeight w:val="831"/>
          <w:jc w:val="center"/>
        </w:trPr>
        <w:tc>
          <w:tcPr>
            <w:tcW w:w="6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063F6F" w14:textId="4C7724BF" w:rsidR="009E3D40" w:rsidRDefault="009E3D40" w:rsidP="009E3D40">
            <w:pPr>
              <w:jc w:val="center"/>
              <w:rPr>
                <w:szCs w:val="24"/>
              </w:rPr>
            </w:pPr>
            <w:r>
              <w:rPr>
                <w:szCs w:val="24"/>
              </w:rPr>
              <w:t>2</w:t>
            </w:r>
          </w:p>
        </w:tc>
        <w:tc>
          <w:tcPr>
            <w:tcW w:w="4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11B052" w14:textId="77777777" w:rsidR="009E3D40" w:rsidRDefault="009E3D40" w:rsidP="009E3D40">
            <w:pPr>
              <w:jc w:val="center"/>
              <w:rPr>
                <w:szCs w:val="24"/>
              </w:rPr>
            </w:pPr>
            <w:r>
              <w:rPr>
                <w:szCs w:val="24"/>
              </w:rPr>
              <w:t xml:space="preserve">Услуги 1 грузчика </w:t>
            </w:r>
          </w:p>
          <w:p w14:paraId="0BBC8E12" w14:textId="34C46F0F" w:rsidR="009E3D40" w:rsidRDefault="009E3D40" w:rsidP="00D51115">
            <w:pPr>
              <w:jc w:val="center"/>
              <w:rPr>
                <w:szCs w:val="24"/>
              </w:rPr>
            </w:pPr>
            <w:r>
              <w:rPr>
                <w:szCs w:val="24"/>
              </w:rPr>
              <w:t xml:space="preserve">(в </w:t>
            </w:r>
            <w:r w:rsidR="00D51115">
              <w:rPr>
                <w:szCs w:val="24"/>
              </w:rPr>
              <w:t>ночное</w:t>
            </w:r>
            <w:r>
              <w:rPr>
                <w:szCs w:val="24"/>
              </w:rPr>
              <w:t xml:space="preserve"> время - 21:00-0</w:t>
            </w:r>
            <w:r w:rsidR="00D51115">
              <w:rPr>
                <w:szCs w:val="24"/>
              </w:rPr>
              <w:t>8</w:t>
            </w:r>
            <w:r>
              <w:rPr>
                <w:szCs w:val="24"/>
              </w:rPr>
              <w:t>:00)</w:t>
            </w:r>
          </w:p>
        </w:tc>
        <w:tc>
          <w:tcPr>
            <w:tcW w:w="17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A30F0C" w14:textId="160A1328" w:rsidR="009E3D40" w:rsidRDefault="009E3D40" w:rsidP="009E3D40">
            <w:pPr>
              <w:jc w:val="center"/>
              <w:rPr>
                <w:szCs w:val="24"/>
              </w:rPr>
            </w:pPr>
            <w:r>
              <w:rPr>
                <w:szCs w:val="24"/>
              </w:rPr>
              <w:t>час</w:t>
            </w:r>
          </w:p>
        </w:tc>
        <w:tc>
          <w:tcPr>
            <w:tcW w:w="17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851647" w14:textId="329288CF" w:rsidR="009E3D40" w:rsidRDefault="009E3D40" w:rsidP="00596C8B">
            <w:pPr>
              <w:jc w:val="center"/>
              <w:rPr>
                <w:szCs w:val="24"/>
              </w:rPr>
            </w:pPr>
            <w:r>
              <w:rPr>
                <w:szCs w:val="24"/>
              </w:rPr>
              <w:t>6</w:t>
            </w:r>
            <w:r w:rsidR="00596C8B">
              <w:rPr>
                <w:szCs w:val="24"/>
              </w:rPr>
              <w:t>5</w:t>
            </w:r>
            <w:r>
              <w:rPr>
                <w:szCs w:val="24"/>
              </w:rPr>
              <w:t>0-00</w:t>
            </w:r>
          </w:p>
        </w:tc>
      </w:tr>
    </w:tbl>
    <w:p w14:paraId="5F651F6F" w14:textId="77777777" w:rsidR="00D75CC6" w:rsidRPr="00A061AA" w:rsidRDefault="00D75CC6" w:rsidP="00D75CC6">
      <w:pPr>
        <w:jc w:val="center"/>
        <w:rPr>
          <w:szCs w:val="24"/>
        </w:rPr>
      </w:pPr>
    </w:p>
    <w:p w14:paraId="4573E141" w14:textId="411E4B21" w:rsidR="00D75CC6" w:rsidRDefault="00D75CC6" w:rsidP="00D75CC6">
      <w:pPr>
        <w:jc w:val="center"/>
        <w:rPr>
          <w:szCs w:val="24"/>
        </w:rPr>
      </w:pPr>
    </w:p>
    <w:p w14:paraId="4235007D" w14:textId="19B7754F" w:rsidR="00D51115" w:rsidRPr="00D51115" w:rsidRDefault="00D51115" w:rsidP="00D51115">
      <w:pPr>
        <w:jc w:val="both"/>
        <w:rPr>
          <w:szCs w:val="24"/>
        </w:rPr>
      </w:pPr>
      <w:r w:rsidRPr="00D51115">
        <w:rPr>
          <w:szCs w:val="24"/>
        </w:rPr>
        <w:t xml:space="preserve">         </w:t>
      </w:r>
      <w:r>
        <w:rPr>
          <w:szCs w:val="24"/>
        </w:rPr>
        <w:t>Минимальный заказ в дневное время – 2 часа, в ночное время – 3 часа.</w:t>
      </w:r>
    </w:p>
    <w:p w14:paraId="09956517" w14:textId="77777777" w:rsidR="00D75CC6" w:rsidRPr="00A061AA" w:rsidRDefault="00D75CC6" w:rsidP="00D75CC6">
      <w:pPr>
        <w:jc w:val="center"/>
        <w:rPr>
          <w:szCs w:val="24"/>
        </w:rPr>
      </w:pPr>
    </w:p>
    <w:p w14:paraId="4353DB1A" w14:textId="77777777" w:rsidR="00D75CC6" w:rsidRPr="00A061AA" w:rsidRDefault="00D75CC6" w:rsidP="00D75CC6">
      <w:pPr>
        <w:jc w:val="center"/>
        <w:rPr>
          <w:b/>
          <w:i/>
          <w:szCs w:val="24"/>
        </w:rPr>
      </w:pPr>
      <w:r w:rsidRPr="00A061AA">
        <w:rPr>
          <w:b/>
          <w:i/>
          <w:szCs w:val="24"/>
        </w:rPr>
        <w:t>НАСТОЯЩИЕ ТАРИФЫ НА УСЛУГИ И РАБОТЫ СОГЛАСОВАНЫ СТОРОНАМИ</w:t>
      </w:r>
    </w:p>
    <w:p w14:paraId="030953AF" w14:textId="77777777" w:rsidR="00D75CC6" w:rsidRPr="00A061AA" w:rsidRDefault="00D75CC6" w:rsidP="00D75CC6">
      <w:pPr>
        <w:jc w:val="center"/>
        <w:rPr>
          <w:szCs w:val="24"/>
        </w:rPr>
      </w:pPr>
    </w:p>
    <w:p w14:paraId="17DC0EE2" w14:textId="77777777" w:rsidR="00D75CC6" w:rsidRPr="00A061AA" w:rsidRDefault="00D75CC6" w:rsidP="00D75CC6">
      <w:pPr>
        <w:jc w:val="center"/>
        <w:rPr>
          <w:szCs w:val="24"/>
        </w:rPr>
      </w:pPr>
    </w:p>
    <w:p w14:paraId="7033B151" w14:textId="77777777" w:rsidR="00D75CC6" w:rsidRPr="00A061AA" w:rsidRDefault="00D75CC6" w:rsidP="00D75CC6">
      <w:pPr>
        <w:jc w:val="both"/>
        <w:rPr>
          <w:sz w:val="22"/>
          <w:szCs w:val="22"/>
        </w:rPr>
      </w:pPr>
      <w:r w:rsidRPr="00A061AA">
        <w:rPr>
          <w:sz w:val="22"/>
          <w:szCs w:val="22"/>
        </w:rPr>
        <w:t>Заказчик:                                                                                                                                Исполнитель:</w:t>
      </w:r>
    </w:p>
    <w:p w14:paraId="0A2670A2" w14:textId="77777777" w:rsidR="00D75CC6" w:rsidRPr="00A061AA" w:rsidRDefault="00D75CC6" w:rsidP="00D75CC6">
      <w:pPr>
        <w:jc w:val="both"/>
        <w:rPr>
          <w:sz w:val="22"/>
          <w:szCs w:val="22"/>
        </w:rPr>
      </w:pPr>
    </w:p>
    <w:p w14:paraId="7FBBA23B" w14:textId="77777777" w:rsidR="00D75CC6" w:rsidRPr="00A061AA" w:rsidRDefault="00D75CC6" w:rsidP="00D75CC6">
      <w:pPr>
        <w:jc w:val="both"/>
        <w:rPr>
          <w:sz w:val="22"/>
          <w:szCs w:val="22"/>
        </w:rPr>
      </w:pPr>
    </w:p>
    <w:p w14:paraId="5C4BB827" w14:textId="77777777" w:rsidR="00D75CC6" w:rsidRPr="00A061AA" w:rsidRDefault="00D75CC6" w:rsidP="00D75CC6">
      <w:pPr>
        <w:jc w:val="both"/>
        <w:rPr>
          <w:sz w:val="22"/>
          <w:szCs w:val="22"/>
        </w:rPr>
      </w:pPr>
    </w:p>
    <w:p w14:paraId="5FE4A0C9" w14:textId="77777777" w:rsidR="00D75CC6" w:rsidRPr="00A061AA" w:rsidRDefault="00D75CC6" w:rsidP="00D75CC6">
      <w:pPr>
        <w:jc w:val="both"/>
        <w:rPr>
          <w:sz w:val="22"/>
          <w:szCs w:val="22"/>
        </w:rPr>
      </w:pPr>
    </w:p>
    <w:p w14:paraId="60F91915" w14:textId="0A534C15" w:rsidR="00D75CC6" w:rsidRPr="00A061AA" w:rsidRDefault="00D75CC6" w:rsidP="00D75CC6">
      <w:pPr>
        <w:jc w:val="both"/>
        <w:rPr>
          <w:sz w:val="22"/>
          <w:szCs w:val="22"/>
        </w:rPr>
      </w:pPr>
      <w:r w:rsidRPr="00A061AA">
        <w:rPr>
          <w:sz w:val="22"/>
          <w:szCs w:val="22"/>
        </w:rPr>
        <w:t>_________/_________________/                                                                   _________________/_____________/</w:t>
      </w:r>
    </w:p>
    <w:p w14:paraId="4F442135" w14:textId="77777777" w:rsidR="00D75CC6" w:rsidRPr="00A061AA" w:rsidRDefault="00D75CC6" w:rsidP="00D75CC6">
      <w:pPr>
        <w:jc w:val="both"/>
        <w:rPr>
          <w:sz w:val="22"/>
          <w:szCs w:val="22"/>
        </w:rPr>
      </w:pPr>
    </w:p>
    <w:p w14:paraId="03BABB49" w14:textId="77777777" w:rsidR="00D75CC6" w:rsidRPr="00A061AA" w:rsidRDefault="00D75CC6" w:rsidP="00D75CC6">
      <w:pPr>
        <w:jc w:val="both"/>
        <w:rPr>
          <w:sz w:val="22"/>
          <w:szCs w:val="22"/>
        </w:rPr>
      </w:pPr>
      <w:r w:rsidRPr="00A061AA">
        <w:rPr>
          <w:sz w:val="22"/>
          <w:szCs w:val="22"/>
        </w:rPr>
        <w:t xml:space="preserve">                   </w:t>
      </w:r>
      <w:proofErr w:type="spellStart"/>
      <w:r w:rsidRPr="00A061AA">
        <w:rPr>
          <w:sz w:val="22"/>
          <w:szCs w:val="22"/>
        </w:rPr>
        <w:t>м.п</w:t>
      </w:r>
      <w:proofErr w:type="spellEnd"/>
      <w:r w:rsidRPr="00A061AA">
        <w:rPr>
          <w:sz w:val="22"/>
          <w:szCs w:val="22"/>
        </w:rPr>
        <w:t xml:space="preserve">.                                                                                                                                     </w:t>
      </w:r>
      <w:proofErr w:type="spellStart"/>
      <w:r w:rsidRPr="00A061AA">
        <w:rPr>
          <w:sz w:val="22"/>
          <w:szCs w:val="22"/>
        </w:rPr>
        <w:t>м.п</w:t>
      </w:r>
      <w:proofErr w:type="spellEnd"/>
      <w:r w:rsidRPr="00A061AA">
        <w:rPr>
          <w:sz w:val="22"/>
          <w:szCs w:val="22"/>
        </w:rPr>
        <w:t>.</w:t>
      </w:r>
    </w:p>
    <w:p w14:paraId="2DAF8882" w14:textId="77777777" w:rsidR="00D75CC6" w:rsidRPr="00A061AA" w:rsidRDefault="00D75CC6" w:rsidP="00D75CC6">
      <w:pPr>
        <w:jc w:val="both"/>
        <w:rPr>
          <w:sz w:val="22"/>
          <w:szCs w:val="22"/>
        </w:rPr>
      </w:pPr>
      <w:r w:rsidRPr="00A061AA">
        <w:rPr>
          <w:sz w:val="22"/>
          <w:szCs w:val="22"/>
        </w:rPr>
        <w:t xml:space="preserve"> </w:t>
      </w:r>
    </w:p>
    <w:p w14:paraId="4214A46A" w14:textId="376A42B5" w:rsidR="00D75CC6" w:rsidRPr="00A061AA" w:rsidRDefault="00D75CC6" w:rsidP="00D75CC6">
      <w:pPr>
        <w:jc w:val="both"/>
        <w:rPr>
          <w:sz w:val="22"/>
          <w:szCs w:val="22"/>
        </w:rPr>
      </w:pPr>
      <w:r w:rsidRPr="00A061AA">
        <w:rPr>
          <w:sz w:val="22"/>
          <w:szCs w:val="22"/>
        </w:rPr>
        <w:t>«____» _____________ 202</w:t>
      </w:r>
      <w:r w:rsidR="00C54353">
        <w:rPr>
          <w:sz w:val="22"/>
          <w:szCs w:val="22"/>
        </w:rPr>
        <w:t>2</w:t>
      </w:r>
      <w:r w:rsidRPr="00A061AA">
        <w:rPr>
          <w:sz w:val="22"/>
          <w:szCs w:val="22"/>
        </w:rPr>
        <w:t xml:space="preserve"> года                                                                    «_____» ______________ 202</w:t>
      </w:r>
      <w:r w:rsidR="00C54353">
        <w:rPr>
          <w:sz w:val="22"/>
          <w:szCs w:val="22"/>
        </w:rPr>
        <w:t>2</w:t>
      </w:r>
      <w:r w:rsidRPr="00A061AA">
        <w:rPr>
          <w:sz w:val="22"/>
          <w:szCs w:val="22"/>
        </w:rPr>
        <w:t xml:space="preserve"> года</w:t>
      </w:r>
    </w:p>
    <w:p w14:paraId="2CF45166" w14:textId="77777777" w:rsidR="00D75CC6" w:rsidRPr="00A061AA" w:rsidRDefault="00D75CC6" w:rsidP="00D75CC6">
      <w:pPr>
        <w:jc w:val="both"/>
        <w:rPr>
          <w:szCs w:val="24"/>
        </w:rPr>
      </w:pPr>
    </w:p>
    <w:p w14:paraId="5F12D884" w14:textId="77777777" w:rsidR="00D75CC6" w:rsidRDefault="00D75CC6">
      <w:pPr>
        <w:jc w:val="both"/>
        <w:rPr>
          <w:sz w:val="22"/>
          <w:szCs w:val="22"/>
        </w:rPr>
      </w:pPr>
    </w:p>
    <w:sectPr w:rsidR="00D75CC6" w:rsidSect="006E035E">
      <w:footerReference w:type="default" r:id="rId7"/>
      <w:pgSz w:w="11906" w:h="16838"/>
      <w:pgMar w:top="709" w:right="567" w:bottom="851" w:left="1134" w:header="0" w:footer="794"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3AFB" w14:textId="77777777" w:rsidR="000555D7" w:rsidRDefault="000555D7">
      <w:r>
        <w:separator/>
      </w:r>
    </w:p>
  </w:endnote>
  <w:endnote w:type="continuationSeparator" w:id="0">
    <w:p w14:paraId="6A57E03A" w14:textId="77777777" w:rsidR="000555D7" w:rsidRDefault="0005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E359" w14:textId="77777777" w:rsidR="00614CD4" w:rsidRDefault="00D77380">
    <w:pPr>
      <w:pStyle w:val="ab"/>
    </w:pPr>
    <w:r>
      <w:rPr>
        <w:noProof/>
      </w:rPr>
      <mc:AlternateContent>
        <mc:Choice Requires="wps">
          <w:drawing>
            <wp:anchor distT="0" distB="0" distL="0" distR="0" simplePos="0" relativeHeight="251658240" behindDoc="1" locked="0" layoutInCell="1" allowOverlap="1" wp14:anchorId="06B146F0" wp14:editId="59FB2912">
              <wp:simplePos x="0" y="0"/>
              <wp:positionH relativeFrom="margin">
                <wp:align>center</wp:align>
              </wp:positionH>
              <wp:positionV relativeFrom="paragraph">
                <wp:posOffset>635</wp:posOffset>
              </wp:positionV>
              <wp:extent cx="77470" cy="17462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1363871C" w14:textId="4D5B2A73" w:rsidR="00614CD4" w:rsidRDefault="00D77380">
                          <w:pPr>
                            <w:pStyle w:val="ab"/>
                          </w:pPr>
                          <w:r>
                            <w:rPr>
                              <w:rStyle w:val="a3"/>
                              <w:color w:val="auto"/>
                            </w:rPr>
                            <w:fldChar w:fldCharType="begin"/>
                          </w:r>
                          <w:r>
                            <w:rPr>
                              <w:rStyle w:val="a3"/>
                            </w:rPr>
                            <w:instrText>PAGE</w:instrText>
                          </w:r>
                          <w:r>
                            <w:rPr>
                              <w:rStyle w:val="a3"/>
                            </w:rPr>
                            <w:fldChar w:fldCharType="separate"/>
                          </w:r>
                          <w:r w:rsidR="00596C8B">
                            <w:rPr>
                              <w:rStyle w:val="a3"/>
                              <w:noProof/>
                            </w:rPr>
                            <w:t>3</w:t>
                          </w:r>
                          <w:r>
                            <w:rPr>
                              <w:rStyle w:val="a3"/>
                            </w:rPr>
                            <w:fldChar w:fldCharType="end"/>
                          </w:r>
                        </w:p>
                      </w:txbxContent>
                    </wps:txbx>
                    <wps:bodyPr lIns="0" tIns="0" rIns="0" bIns="0">
                      <a:spAutoFit/>
                    </wps:bodyPr>
                  </wps:wsp>
                </a:graphicData>
              </a:graphic>
            </wp:anchor>
          </w:drawing>
        </mc:Choice>
        <mc:Fallback>
          <w:pict>
            <v:rect w14:anchorId="06B146F0" id="Врезка1" o:spid="_x0000_s1026" style="position:absolute;margin-left:0;margin-top:.05pt;width:6.1pt;height:13.7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" filled="f" stroked="f">
              <v:textbox style="mso-fit-shape-to-text:t" inset="0,0,0,0">
                <w:txbxContent>
                  <w:p w14:paraId="1363871C" w14:textId="4D5B2A73" w:rsidR="00614CD4" w:rsidRDefault="00D77380">
                    <w:pPr>
                      <w:pStyle w:val="ab"/>
                    </w:pPr>
                    <w:r>
                      <w:rPr>
                        <w:rStyle w:val="a3"/>
                        <w:color w:val="auto"/>
                      </w:rPr>
                      <w:fldChar w:fldCharType="begin"/>
                    </w:r>
                    <w:r>
                      <w:rPr>
                        <w:rStyle w:val="a3"/>
                      </w:rPr>
                      <w:instrText>PAGE</w:instrText>
                    </w:r>
                    <w:r>
                      <w:rPr>
                        <w:rStyle w:val="a3"/>
                      </w:rPr>
                      <w:fldChar w:fldCharType="separate"/>
                    </w:r>
                    <w:r w:rsidR="00596C8B">
                      <w:rPr>
                        <w:rStyle w:val="a3"/>
                        <w:noProof/>
                      </w:rPr>
                      <w:t>3</w:t>
                    </w:r>
                    <w:r>
                      <w:rPr>
                        <w:rStyle w:val="a3"/>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92BA" w14:textId="77777777" w:rsidR="000555D7" w:rsidRDefault="000555D7">
      <w:r>
        <w:separator/>
      </w:r>
    </w:p>
  </w:footnote>
  <w:footnote w:type="continuationSeparator" w:id="0">
    <w:p w14:paraId="6B510DDA" w14:textId="77777777" w:rsidR="000555D7" w:rsidRDefault="00055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4CD"/>
    <w:multiLevelType w:val="multilevel"/>
    <w:tmpl w:val="6820144A"/>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6D4280"/>
    <w:multiLevelType w:val="multilevel"/>
    <w:tmpl w:val="B09839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D4"/>
    <w:rsid w:val="000555D7"/>
    <w:rsid w:val="00066C06"/>
    <w:rsid w:val="002808F7"/>
    <w:rsid w:val="00285C9D"/>
    <w:rsid w:val="00297475"/>
    <w:rsid w:val="00405ED7"/>
    <w:rsid w:val="00407013"/>
    <w:rsid w:val="00457B5F"/>
    <w:rsid w:val="004D3744"/>
    <w:rsid w:val="00526F4C"/>
    <w:rsid w:val="00596C8B"/>
    <w:rsid w:val="00614CD4"/>
    <w:rsid w:val="006E035E"/>
    <w:rsid w:val="00731F5A"/>
    <w:rsid w:val="007614A6"/>
    <w:rsid w:val="009E3D40"/>
    <w:rsid w:val="00A543E1"/>
    <w:rsid w:val="00B11497"/>
    <w:rsid w:val="00C54353"/>
    <w:rsid w:val="00C55215"/>
    <w:rsid w:val="00CE12E0"/>
    <w:rsid w:val="00D51115"/>
    <w:rsid w:val="00D75CC6"/>
    <w:rsid w:val="00D77380"/>
    <w:rsid w:val="00E37390"/>
    <w:rsid w:val="00E76A77"/>
    <w:rsid w:val="00F14027"/>
    <w:rsid w:val="00FD01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BEC4"/>
  <w15:docId w15:val="{E177DD9C-0834-4D4E-893D-0F0B4B06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652F"/>
    <w:rPr>
      <w:color w:val="00000A"/>
      <w:sz w:val="24"/>
    </w:rPr>
  </w:style>
  <w:style w:type="paragraph" w:styleId="1">
    <w:name w:val="heading 1"/>
    <w:basedOn w:val="a"/>
    <w:qFormat/>
    <w:rsid w:val="00D225CB"/>
    <w:pPr>
      <w:keepNext/>
      <w:spacing w:before="240" w:after="60"/>
      <w:outlineLvl w:val="0"/>
    </w:pPr>
    <w:rPr>
      <w:rFonts w:ascii="Arial" w:hAnsi="Arial" w:cs="Arial"/>
      <w:b/>
      <w:bCs/>
      <w:kern w:val="2"/>
      <w:sz w:val="32"/>
      <w:szCs w:val="32"/>
    </w:rPr>
  </w:style>
  <w:style w:type="paragraph" w:styleId="2">
    <w:name w:val="heading 2"/>
    <w:basedOn w:val="a"/>
    <w:qFormat/>
    <w:rsid w:val="00C6652F"/>
    <w:pPr>
      <w:keepNext/>
      <w:spacing w:before="240" w:after="60"/>
      <w:outlineLvl w:val="1"/>
    </w:pPr>
    <w:rPr>
      <w:rFonts w:ascii="Arial" w:hAnsi="Arial"/>
      <w:b/>
      <w:i/>
    </w:rPr>
  </w:style>
  <w:style w:type="paragraph" w:styleId="3">
    <w:name w:val="heading 3"/>
    <w:basedOn w:val="a"/>
    <w:qFormat/>
    <w:rsid w:val="00C6652F"/>
    <w:pPr>
      <w:keepNext/>
      <w:spacing w:before="240" w:after="60"/>
      <w:outlineLvl w:val="2"/>
    </w:pPr>
    <w:rPr>
      <w:rFonts w:ascii="Arial" w:hAnsi="Arial"/>
    </w:rPr>
  </w:style>
  <w:style w:type="paragraph" w:styleId="4">
    <w:name w:val="heading 4"/>
    <w:basedOn w:val="a"/>
    <w:qFormat/>
    <w:rsid w:val="00C6652F"/>
    <w:pPr>
      <w:keepNext/>
      <w:spacing w:before="240" w:after="60"/>
      <w:outlineLvl w:val="3"/>
    </w:pPr>
    <w:rPr>
      <w:rFonts w:ascii="Arial" w:hAnsi="Arial"/>
      <w:b/>
    </w:rPr>
  </w:style>
  <w:style w:type="paragraph" w:styleId="5">
    <w:name w:val="heading 5"/>
    <w:basedOn w:val="a"/>
    <w:qFormat/>
    <w:rsid w:val="00C6652F"/>
    <w:pPr>
      <w:spacing w:before="240" w:after="60"/>
      <w:outlineLvl w:val="4"/>
    </w:pPr>
    <w:rPr>
      <w:rFonts w:ascii="Arial" w:hAnsi="Arial"/>
      <w:sz w:val="22"/>
    </w:rPr>
  </w:style>
  <w:style w:type="paragraph" w:styleId="6">
    <w:name w:val="heading 6"/>
    <w:basedOn w:val="a"/>
    <w:qFormat/>
    <w:rsid w:val="00C6652F"/>
    <w:pPr>
      <w:spacing w:before="240" w:after="60"/>
      <w:outlineLvl w:val="5"/>
    </w:pPr>
    <w:rPr>
      <w:i/>
      <w:sz w:val="22"/>
    </w:rPr>
  </w:style>
  <w:style w:type="paragraph" w:styleId="7">
    <w:name w:val="heading 7"/>
    <w:basedOn w:val="a"/>
    <w:qFormat/>
    <w:rsid w:val="00C6652F"/>
    <w:pPr>
      <w:spacing w:before="240" w:after="60"/>
      <w:outlineLvl w:val="6"/>
    </w:pPr>
    <w:rPr>
      <w:rFonts w:ascii="Arial" w:hAnsi="Arial"/>
      <w:sz w:val="20"/>
    </w:rPr>
  </w:style>
  <w:style w:type="paragraph" w:styleId="8">
    <w:name w:val="heading 8"/>
    <w:basedOn w:val="a"/>
    <w:qFormat/>
    <w:rsid w:val="00C6652F"/>
    <w:pPr>
      <w:spacing w:before="240" w:after="60"/>
      <w:outlineLvl w:val="7"/>
    </w:pPr>
    <w:rPr>
      <w:rFonts w:ascii="Arial" w:hAnsi="Arial"/>
      <w:i/>
      <w:sz w:val="20"/>
    </w:rPr>
  </w:style>
  <w:style w:type="paragraph" w:styleId="9">
    <w:name w:val="heading 9"/>
    <w:basedOn w:val="a"/>
    <w:qFormat/>
    <w:rsid w:val="00C6652F"/>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C6652F"/>
  </w:style>
  <w:style w:type="character" w:styleId="a4">
    <w:name w:val="annotation reference"/>
    <w:semiHidden/>
    <w:qFormat/>
    <w:rsid w:val="004C3068"/>
    <w:rPr>
      <w:sz w:val="16"/>
      <w:szCs w:val="16"/>
    </w:rPr>
  </w:style>
  <w:style w:type="character" w:customStyle="1" w:styleId="apple-converted-space">
    <w:name w:val="apple-converted-space"/>
    <w:basedOn w:val="a0"/>
    <w:qFormat/>
    <w:rsid w:val="00AE6098"/>
  </w:style>
  <w:style w:type="character" w:customStyle="1" w:styleId="a5">
    <w:name w:val="Подпись Знак"/>
    <w:basedOn w:val="a0"/>
    <w:semiHidden/>
    <w:qFormat/>
    <w:rsid w:val="00596CB7"/>
    <w:rPr>
      <w:sz w:val="24"/>
    </w:rPr>
  </w:style>
  <w:style w:type="character" w:customStyle="1" w:styleId="ListLabel1">
    <w:name w:val="ListLabel 1"/>
    <w:qFormat/>
    <w:rPr>
      <w:b w:val="0"/>
      <w:i w:val="0"/>
      <w:sz w:val="24"/>
      <w:u w:val="none"/>
    </w:rPr>
  </w:style>
  <w:style w:type="character" w:customStyle="1" w:styleId="ListLabel2">
    <w:name w:val="ListLabel 2"/>
    <w:qFormat/>
    <w:rPr>
      <w:b w:val="0"/>
      <w:i w:val="0"/>
      <w:sz w:val="24"/>
      <w:u w:val="none"/>
    </w:rPr>
  </w:style>
  <w:style w:type="character" w:customStyle="1" w:styleId="ListLabel3">
    <w:name w:val="ListLabel 3"/>
    <w:qFormat/>
    <w:rPr>
      <w:b w:val="0"/>
      <w:i w:val="0"/>
      <w:sz w:val="24"/>
      <w:u w:val="none"/>
    </w:rPr>
  </w:style>
  <w:style w:type="character" w:customStyle="1" w:styleId="ListLabel4">
    <w:name w:val="ListLabel 4"/>
    <w:qFormat/>
    <w:rPr>
      <w:b w:val="0"/>
      <w:i w:val="0"/>
      <w:sz w:val="24"/>
      <w:u w:val="none"/>
    </w:rPr>
  </w:style>
  <w:style w:type="character" w:customStyle="1" w:styleId="ListLabel5">
    <w:name w:val="ListLabel 5"/>
    <w:qFormat/>
    <w:rPr>
      <w:b w:val="0"/>
      <w:i w:val="0"/>
      <w:sz w:val="24"/>
      <w:u w:val="none"/>
    </w:rPr>
  </w:style>
  <w:style w:type="character" w:customStyle="1" w:styleId="ListLabel6">
    <w:name w:val="ListLabel 6"/>
    <w:qFormat/>
    <w:rPr>
      <w:b w:val="0"/>
      <w:i w:val="0"/>
      <w:sz w:val="24"/>
      <w:u w:val="none"/>
    </w:rPr>
  </w:style>
  <w:style w:type="character" w:customStyle="1" w:styleId="ListLabel7">
    <w:name w:val="ListLabel 7"/>
    <w:qFormat/>
    <w:rPr>
      <w:rFonts w:cs="Times New Roman"/>
      <w:b w:val="0"/>
      <w:i w:val="0"/>
      <w:sz w:val="24"/>
      <w:u w:val="none"/>
    </w:rPr>
  </w:style>
  <w:style w:type="character" w:customStyle="1" w:styleId="ListLabel8">
    <w:name w:val="ListLabel 8"/>
    <w:qFormat/>
    <w:rPr>
      <w:rFonts w:cs="Times New Roman"/>
      <w:b w:val="0"/>
      <w:i w:val="0"/>
      <w:sz w:val="24"/>
      <w:u w:val="none"/>
    </w:rPr>
  </w:style>
  <w:style w:type="character" w:customStyle="1" w:styleId="ListLabel9">
    <w:name w:val="ListLabel 9"/>
    <w:qFormat/>
    <w:rPr>
      <w:rFonts w:cs="Times New Roman"/>
      <w:b w:val="0"/>
      <w:i w:val="0"/>
      <w:sz w:val="24"/>
      <w:u w:val="none"/>
    </w:rPr>
  </w:style>
  <w:style w:type="character" w:customStyle="1" w:styleId="ListLabel10">
    <w:name w:val="ListLabel 10"/>
    <w:qFormat/>
    <w:rPr>
      <w:rFonts w:cs="Times New Roman"/>
      <w:b w:val="0"/>
      <w:i w:val="0"/>
      <w:sz w:val="24"/>
      <w:u w:val="none"/>
    </w:rPr>
  </w:style>
  <w:style w:type="paragraph" w:customStyle="1" w:styleId="10">
    <w:name w:val="Заголовок1"/>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rsid w:val="00D225CB"/>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styleId="a9">
    <w:name w:val="index heading"/>
    <w:basedOn w:val="a"/>
    <w:qFormat/>
    <w:pPr>
      <w:suppressLineNumbers/>
    </w:pPr>
    <w:rPr>
      <w:rFonts w:cs="Mangal"/>
    </w:rPr>
  </w:style>
  <w:style w:type="paragraph" w:styleId="aa">
    <w:name w:val="header"/>
    <w:basedOn w:val="a"/>
    <w:rsid w:val="00C6652F"/>
    <w:pPr>
      <w:tabs>
        <w:tab w:val="center" w:pos="4153"/>
        <w:tab w:val="right" w:pos="8306"/>
      </w:tabs>
    </w:pPr>
  </w:style>
  <w:style w:type="paragraph" w:styleId="ab">
    <w:name w:val="footer"/>
    <w:basedOn w:val="a"/>
    <w:rsid w:val="00C6652F"/>
    <w:pPr>
      <w:tabs>
        <w:tab w:val="center" w:pos="4153"/>
        <w:tab w:val="right" w:pos="8306"/>
      </w:tabs>
    </w:pPr>
  </w:style>
  <w:style w:type="paragraph" w:styleId="ac">
    <w:name w:val="Balloon Text"/>
    <w:basedOn w:val="a"/>
    <w:semiHidden/>
    <w:qFormat/>
    <w:rsid w:val="00FE41FE"/>
    <w:rPr>
      <w:rFonts w:ascii="Tahoma" w:hAnsi="Tahoma" w:cs="Tahoma"/>
      <w:sz w:val="16"/>
      <w:szCs w:val="16"/>
    </w:rPr>
  </w:style>
  <w:style w:type="paragraph" w:styleId="ad">
    <w:name w:val="annotation text"/>
    <w:basedOn w:val="a"/>
    <w:semiHidden/>
    <w:qFormat/>
    <w:rsid w:val="004C3068"/>
    <w:rPr>
      <w:sz w:val="20"/>
    </w:rPr>
  </w:style>
  <w:style w:type="paragraph" w:styleId="ae">
    <w:name w:val="annotation subject"/>
    <w:basedOn w:val="ad"/>
    <w:semiHidden/>
    <w:qFormat/>
    <w:rsid w:val="004C3068"/>
    <w:rPr>
      <w:b/>
      <w:bCs/>
    </w:rPr>
  </w:style>
  <w:style w:type="paragraph" w:styleId="af">
    <w:name w:val="No Spacing"/>
    <w:uiPriority w:val="1"/>
    <w:qFormat/>
    <w:rsid w:val="001301F3"/>
    <w:rPr>
      <w:rFonts w:ascii="Calibri" w:eastAsia="Calibri" w:hAnsi="Calibri"/>
      <w:color w:val="00000A"/>
      <w:sz w:val="22"/>
      <w:szCs w:val="22"/>
      <w:lang w:eastAsia="en-US"/>
    </w:rPr>
  </w:style>
  <w:style w:type="paragraph" w:styleId="af0">
    <w:name w:val="Normal (Web)"/>
    <w:basedOn w:val="a"/>
    <w:semiHidden/>
    <w:unhideWhenUsed/>
    <w:qFormat/>
    <w:rsid w:val="00283CA4"/>
    <w:rPr>
      <w:szCs w:val="24"/>
    </w:rPr>
  </w:style>
  <w:style w:type="paragraph" w:customStyle="1" w:styleId="af1">
    <w:name w:val="Должность в подписи"/>
    <w:basedOn w:val="af2"/>
    <w:qFormat/>
    <w:rsid w:val="00596CB7"/>
    <w:pPr>
      <w:keepNext/>
      <w:spacing w:line="240" w:lineRule="atLeast"/>
      <w:ind w:left="0"/>
    </w:pPr>
    <w:rPr>
      <w:rFonts w:ascii="Garamond" w:eastAsia="MS Mincho" w:hAnsi="Garamond"/>
      <w:kern w:val="2"/>
      <w:sz w:val="20"/>
      <w:lang w:eastAsia="en-US"/>
    </w:rPr>
  </w:style>
  <w:style w:type="paragraph" w:styleId="af2">
    <w:name w:val="Signature"/>
    <w:basedOn w:val="a"/>
    <w:semiHidden/>
    <w:unhideWhenUsed/>
    <w:rsid w:val="00596CB7"/>
    <w:pPr>
      <w:ind w:left="4252"/>
    </w:pPr>
  </w:style>
  <w:style w:type="paragraph" w:customStyle="1" w:styleId="af3">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LSM</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Alexandre Katalov</dc:creator>
  <cp:lastModifiedBy>Microsoft Office User</cp:lastModifiedBy>
  <cp:revision>10</cp:revision>
  <cp:lastPrinted>2020-07-14T09:35:00Z</cp:lastPrinted>
  <dcterms:created xsi:type="dcterms:W3CDTF">2021-02-07T16:18:00Z</dcterms:created>
  <dcterms:modified xsi:type="dcterms:W3CDTF">2022-02-01T11:09:00Z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LSM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